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8CA265" w14:textId="77777777" w:rsidR="008A5117" w:rsidRPr="00926202" w:rsidRDefault="00000000">
      <w:pPr>
        <w:spacing w:line="540" w:lineRule="exact"/>
        <w:jc w:val="left"/>
        <w:rPr>
          <w:rFonts w:ascii="仿宋" w:eastAsia="仿宋" w:hAnsi="仿宋" w:cs="宋体"/>
          <w:kern w:val="0"/>
          <w:sz w:val="32"/>
          <w:szCs w:val="32"/>
        </w:rPr>
      </w:pPr>
      <w:r w:rsidRPr="00926202">
        <w:rPr>
          <w:rFonts w:ascii="仿宋" w:eastAsia="仿宋" w:hAnsi="仿宋" w:cs="宋体" w:hint="eastAsia"/>
          <w:kern w:val="0"/>
          <w:sz w:val="32"/>
          <w:szCs w:val="32"/>
        </w:rPr>
        <w:t>附件2：</w:t>
      </w:r>
    </w:p>
    <w:p w14:paraId="1F3ED436" w14:textId="77777777" w:rsidR="008A5117" w:rsidRPr="00926202" w:rsidRDefault="008A5117">
      <w:pPr>
        <w:spacing w:line="540" w:lineRule="exact"/>
        <w:jc w:val="center"/>
        <w:rPr>
          <w:rFonts w:ascii="华文中宋" w:eastAsia="华文中宋" w:hAnsi="华文中宋" w:cs="宋体"/>
          <w:b/>
          <w:kern w:val="0"/>
          <w:sz w:val="52"/>
          <w:szCs w:val="52"/>
        </w:rPr>
      </w:pPr>
    </w:p>
    <w:p w14:paraId="485FD516" w14:textId="77777777" w:rsidR="008A5117" w:rsidRPr="00926202" w:rsidRDefault="008A5117">
      <w:pPr>
        <w:spacing w:line="540" w:lineRule="exact"/>
        <w:jc w:val="center"/>
        <w:rPr>
          <w:rFonts w:ascii="华文中宋" w:eastAsia="华文中宋" w:hAnsi="华文中宋" w:cs="宋体"/>
          <w:b/>
          <w:kern w:val="0"/>
          <w:sz w:val="52"/>
          <w:szCs w:val="52"/>
        </w:rPr>
      </w:pPr>
    </w:p>
    <w:p w14:paraId="1F7E930C" w14:textId="77777777" w:rsidR="008A5117" w:rsidRPr="00926202" w:rsidRDefault="008A5117">
      <w:pPr>
        <w:spacing w:line="540" w:lineRule="exact"/>
        <w:jc w:val="center"/>
        <w:rPr>
          <w:rFonts w:ascii="华文中宋" w:eastAsia="华文中宋" w:hAnsi="华文中宋" w:cs="宋体"/>
          <w:b/>
          <w:kern w:val="0"/>
          <w:sz w:val="52"/>
          <w:szCs w:val="52"/>
        </w:rPr>
      </w:pPr>
    </w:p>
    <w:p w14:paraId="55DBF5F8" w14:textId="77777777" w:rsidR="008A5117" w:rsidRPr="00926202" w:rsidRDefault="008A5117">
      <w:pPr>
        <w:spacing w:line="540" w:lineRule="exact"/>
        <w:jc w:val="center"/>
        <w:rPr>
          <w:rFonts w:ascii="华文中宋" w:eastAsia="华文中宋" w:hAnsi="华文中宋" w:cs="宋体"/>
          <w:b/>
          <w:kern w:val="0"/>
          <w:sz w:val="52"/>
          <w:szCs w:val="52"/>
        </w:rPr>
      </w:pPr>
    </w:p>
    <w:p w14:paraId="7278174A" w14:textId="77777777" w:rsidR="008A5117" w:rsidRPr="00926202" w:rsidRDefault="008A5117">
      <w:pPr>
        <w:spacing w:line="540" w:lineRule="exact"/>
        <w:jc w:val="center"/>
        <w:rPr>
          <w:rFonts w:ascii="华文中宋" w:eastAsia="华文中宋" w:hAnsi="华文中宋" w:cs="宋体"/>
          <w:b/>
          <w:kern w:val="0"/>
          <w:sz w:val="52"/>
          <w:szCs w:val="52"/>
        </w:rPr>
      </w:pPr>
    </w:p>
    <w:p w14:paraId="042256D1" w14:textId="77777777" w:rsidR="008A5117" w:rsidRPr="00926202" w:rsidRDefault="008A5117">
      <w:pPr>
        <w:spacing w:line="540" w:lineRule="exact"/>
        <w:jc w:val="center"/>
        <w:rPr>
          <w:rFonts w:ascii="华文中宋" w:eastAsia="华文中宋" w:hAnsi="华文中宋" w:cs="宋体"/>
          <w:b/>
          <w:kern w:val="0"/>
          <w:sz w:val="52"/>
          <w:szCs w:val="52"/>
        </w:rPr>
      </w:pPr>
    </w:p>
    <w:p w14:paraId="346936D1" w14:textId="77777777" w:rsidR="008A5117" w:rsidRPr="00926202" w:rsidRDefault="00000000">
      <w:pPr>
        <w:spacing w:line="540" w:lineRule="exact"/>
        <w:jc w:val="center"/>
        <w:rPr>
          <w:rFonts w:ascii="方正小标宋_GBK" w:eastAsia="方正小标宋_GBK" w:hAnsi="华文中宋" w:cs="宋体"/>
          <w:b/>
          <w:kern w:val="0"/>
          <w:sz w:val="48"/>
          <w:szCs w:val="48"/>
        </w:rPr>
      </w:pPr>
      <w:r w:rsidRPr="00926202">
        <w:rPr>
          <w:rFonts w:ascii="方正小标宋_GBK" w:eastAsia="方正小标宋_GBK" w:hAnsi="华文中宋" w:cs="宋体" w:hint="eastAsia"/>
          <w:b/>
          <w:kern w:val="0"/>
          <w:sz w:val="48"/>
          <w:szCs w:val="48"/>
        </w:rPr>
        <w:t>项目支出绩效自评报告</w:t>
      </w:r>
    </w:p>
    <w:p w14:paraId="4368ADD1" w14:textId="77777777" w:rsidR="008A5117" w:rsidRPr="00926202" w:rsidRDefault="008A5117">
      <w:pPr>
        <w:spacing w:line="540" w:lineRule="exact"/>
        <w:jc w:val="center"/>
        <w:rPr>
          <w:rFonts w:ascii="华文中宋" w:eastAsia="华文中宋" w:hAnsi="华文中宋" w:cs="宋体"/>
          <w:b/>
          <w:kern w:val="0"/>
          <w:sz w:val="52"/>
          <w:szCs w:val="52"/>
        </w:rPr>
      </w:pPr>
    </w:p>
    <w:p w14:paraId="21E1061E" w14:textId="77777777" w:rsidR="008A5117" w:rsidRPr="00926202" w:rsidRDefault="00000000">
      <w:pPr>
        <w:spacing w:line="540" w:lineRule="exact"/>
        <w:jc w:val="center"/>
        <w:rPr>
          <w:rFonts w:eastAsia="仿宋_GB2312" w:hAnsi="宋体" w:cs="宋体"/>
          <w:kern w:val="0"/>
          <w:sz w:val="36"/>
          <w:szCs w:val="36"/>
        </w:rPr>
      </w:pPr>
      <w:r w:rsidRPr="00926202">
        <w:rPr>
          <w:rFonts w:eastAsia="仿宋_GB2312" w:hAnsi="宋体" w:cs="宋体" w:hint="eastAsia"/>
          <w:kern w:val="0"/>
          <w:sz w:val="36"/>
          <w:szCs w:val="36"/>
        </w:rPr>
        <w:t>（</w:t>
      </w:r>
      <w:r w:rsidRPr="00926202">
        <w:rPr>
          <w:rFonts w:eastAsia="仿宋_GB2312" w:hAnsi="宋体" w:cs="宋体" w:hint="eastAsia"/>
          <w:kern w:val="0"/>
          <w:sz w:val="36"/>
          <w:szCs w:val="36"/>
        </w:rPr>
        <w:t xml:space="preserve">   </w:t>
      </w:r>
      <w:r w:rsidRPr="00926202">
        <w:rPr>
          <w:rStyle w:val="ad"/>
          <w:rFonts w:ascii="楷体" w:eastAsia="楷体" w:hAnsi="楷体" w:hint="eastAsia"/>
          <w:spacing w:val="-4"/>
          <w:sz w:val="32"/>
          <w:szCs w:val="32"/>
        </w:rPr>
        <w:t>2023</w:t>
      </w:r>
      <w:r w:rsidRPr="00926202">
        <w:rPr>
          <w:rFonts w:eastAsia="仿宋_GB2312" w:hAnsi="宋体" w:cs="宋体" w:hint="eastAsia"/>
          <w:kern w:val="0"/>
          <w:sz w:val="36"/>
          <w:szCs w:val="36"/>
        </w:rPr>
        <w:t xml:space="preserve">  </w:t>
      </w:r>
      <w:r w:rsidRPr="00926202">
        <w:rPr>
          <w:rFonts w:eastAsia="仿宋_GB2312" w:hAnsi="宋体" w:cs="宋体" w:hint="eastAsia"/>
          <w:kern w:val="0"/>
          <w:sz w:val="36"/>
          <w:szCs w:val="36"/>
        </w:rPr>
        <w:t>年度）</w:t>
      </w:r>
    </w:p>
    <w:p w14:paraId="50B4628C" w14:textId="77777777" w:rsidR="008A5117" w:rsidRPr="00926202" w:rsidRDefault="008A5117">
      <w:pPr>
        <w:spacing w:line="540" w:lineRule="exact"/>
        <w:jc w:val="center"/>
        <w:rPr>
          <w:rFonts w:eastAsia="仿宋_GB2312" w:hAnsi="宋体" w:cs="宋体"/>
          <w:kern w:val="0"/>
          <w:sz w:val="30"/>
          <w:szCs w:val="30"/>
        </w:rPr>
      </w:pPr>
    </w:p>
    <w:p w14:paraId="333570CC" w14:textId="77777777" w:rsidR="008A5117" w:rsidRPr="00926202" w:rsidRDefault="008A5117">
      <w:pPr>
        <w:spacing w:line="540" w:lineRule="exact"/>
        <w:jc w:val="center"/>
        <w:rPr>
          <w:rFonts w:eastAsia="仿宋_GB2312" w:hAnsi="宋体" w:cs="宋体"/>
          <w:kern w:val="0"/>
          <w:sz w:val="30"/>
          <w:szCs w:val="30"/>
        </w:rPr>
      </w:pPr>
    </w:p>
    <w:p w14:paraId="24351715" w14:textId="77777777" w:rsidR="008A5117" w:rsidRPr="00926202" w:rsidRDefault="008A5117">
      <w:pPr>
        <w:spacing w:line="540" w:lineRule="exact"/>
        <w:jc w:val="center"/>
        <w:rPr>
          <w:rFonts w:eastAsia="仿宋_GB2312" w:hAnsi="宋体" w:cs="宋体"/>
          <w:kern w:val="0"/>
          <w:sz w:val="30"/>
          <w:szCs w:val="30"/>
        </w:rPr>
      </w:pPr>
    </w:p>
    <w:p w14:paraId="23C3335B" w14:textId="77777777" w:rsidR="008A5117" w:rsidRPr="00926202" w:rsidRDefault="008A5117">
      <w:pPr>
        <w:spacing w:line="540" w:lineRule="exact"/>
        <w:jc w:val="center"/>
        <w:rPr>
          <w:rFonts w:eastAsia="仿宋_GB2312" w:hAnsi="宋体" w:cs="宋体"/>
          <w:kern w:val="0"/>
          <w:sz w:val="30"/>
          <w:szCs w:val="30"/>
        </w:rPr>
      </w:pPr>
    </w:p>
    <w:p w14:paraId="129602C7" w14:textId="77777777" w:rsidR="008A5117" w:rsidRPr="00926202" w:rsidRDefault="008A5117">
      <w:pPr>
        <w:spacing w:line="540" w:lineRule="exact"/>
        <w:jc w:val="center"/>
        <w:rPr>
          <w:rFonts w:eastAsia="仿宋_GB2312" w:hAnsi="宋体" w:cs="宋体"/>
          <w:kern w:val="0"/>
          <w:sz w:val="30"/>
          <w:szCs w:val="30"/>
        </w:rPr>
      </w:pPr>
    </w:p>
    <w:p w14:paraId="1FF5422B" w14:textId="77777777" w:rsidR="008A5117" w:rsidRPr="00926202" w:rsidRDefault="008A5117">
      <w:pPr>
        <w:spacing w:line="540" w:lineRule="exact"/>
        <w:jc w:val="center"/>
        <w:rPr>
          <w:rFonts w:eastAsia="仿宋_GB2312" w:hAnsi="宋体" w:cs="宋体"/>
          <w:kern w:val="0"/>
          <w:sz w:val="30"/>
          <w:szCs w:val="30"/>
        </w:rPr>
      </w:pPr>
    </w:p>
    <w:p w14:paraId="1EF8361A" w14:textId="77777777" w:rsidR="008A5117" w:rsidRPr="00926202" w:rsidRDefault="008A5117">
      <w:pPr>
        <w:spacing w:line="540" w:lineRule="exact"/>
        <w:rPr>
          <w:rFonts w:eastAsia="仿宋_GB2312" w:hAnsi="宋体" w:cs="宋体"/>
          <w:kern w:val="0"/>
          <w:sz w:val="30"/>
          <w:szCs w:val="30"/>
        </w:rPr>
      </w:pPr>
    </w:p>
    <w:p w14:paraId="33404C0D" w14:textId="77777777" w:rsidR="008A5117" w:rsidRPr="00926202" w:rsidRDefault="00000000">
      <w:pPr>
        <w:spacing w:line="700" w:lineRule="exact"/>
        <w:jc w:val="left"/>
        <w:rPr>
          <w:rFonts w:eastAsia="仿宋_GB2312" w:hAnsi="宋体" w:cs="宋体"/>
          <w:kern w:val="0"/>
          <w:sz w:val="36"/>
          <w:szCs w:val="36"/>
        </w:rPr>
      </w:pPr>
      <w:r w:rsidRPr="00926202">
        <w:rPr>
          <w:rFonts w:eastAsia="仿宋_GB2312" w:hAnsi="宋体" w:cs="宋体" w:hint="eastAsia"/>
          <w:kern w:val="0"/>
          <w:sz w:val="36"/>
          <w:szCs w:val="36"/>
        </w:rPr>
        <w:t xml:space="preserve">     </w:t>
      </w:r>
    </w:p>
    <w:p w14:paraId="44B268F0" w14:textId="77777777" w:rsidR="008A5117" w:rsidRPr="00926202" w:rsidRDefault="00000000">
      <w:pPr>
        <w:spacing w:line="700" w:lineRule="exact"/>
        <w:ind w:firstLineChars="250" w:firstLine="900"/>
        <w:jc w:val="left"/>
        <w:rPr>
          <w:rFonts w:eastAsia="仿宋_GB2312" w:hAnsi="宋体" w:cs="宋体"/>
          <w:kern w:val="0"/>
          <w:sz w:val="36"/>
          <w:szCs w:val="36"/>
        </w:rPr>
      </w:pPr>
      <w:r w:rsidRPr="00926202">
        <w:rPr>
          <w:rFonts w:eastAsia="仿宋_GB2312" w:hAnsi="宋体" w:cs="宋体" w:hint="eastAsia"/>
          <w:kern w:val="0"/>
          <w:sz w:val="36"/>
          <w:szCs w:val="36"/>
        </w:rPr>
        <w:t>项目名称：</w:t>
      </w:r>
      <w:r w:rsidRPr="00926202">
        <w:rPr>
          <w:rStyle w:val="ad"/>
          <w:rFonts w:ascii="楷体" w:eastAsia="楷体" w:hAnsi="楷体" w:hint="eastAsia"/>
          <w:spacing w:val="-4"/>
          <w:sz w:val="32"/>
          <w:szCs w:val="32"/>
        </w:rPr>
        <w:t>2023年全民参保及医疗服务经费补助资金</w:t>
      </w:r>
    </w:p>
    <w:p w14:paraId="0B708D57" w14:textId="77777777" w:rsidR="008A5117" w:rsidRPr="00926202" w:rsidRDefault="00000000">
      <w:pPr>
        <w:spacing w:line="540" w:lineRule="exact"/>
        <w:ind w:firstLine="567"/>
        <w:rPr>
          <w:rFonts w:ascii="楷体" w:eastAsia="楷体" w:hAnsi="楷体"/>
          <w:b/>
          <w:bCs/>
          <w:spacing w:val="-4"/>
          <w:sz w:val="32"/>
          <w:szCs w:val="32"/>
        </w:rPr>
      </w:pPr>
      <w:r w:rsidRPr="00926202">
        <w:rPr>
          <w:rFonts w:eastAsia="仿宋_GB2312" w:hAnsi="宋体" w:cs="宋体" w:hint="eastAsia"/>
          <w:kern w:val="0"/>
          <w:sz w:val="36"/>
          <w:szCs w:val="36"/>
        </w:rPr>
        <w:t xml:space="preserve">  </w:t>
      </w:r>
      <w:r w:rsidRPr="00926202">
        <w:rPr>
          <w:rFonts w:eastAsia="仿宋_GB2312" w:hAnsi="宋体" w:cs="宋体" w:hint="eastAsia"/>
          <w:kern w:val="0"/>
          <w:sz w:val="36"/>
          <w:szCs w:val="36"/>
        </w:rPr>
        <w:t>实施单位（公章）：</w:t>
      </w:r>
      <w:r w:rsidRPr="00926202">
        <w:rPr>
          <w:rStyle w:val="ad"/>
          <w:rFonts w:ascii="楷体" w:eastAsia="楷体" w:hAnsi="楷体" w:hint="eastAsia"/>
          <w:spacing w:val="-4"/>
          <w:sz w:val="28"/>
          <w:szCs w:val="28"/>
        </w:rPr>
        <w:t>木垒哈萨克自治县医疗保障局</w:t>
      </w:r>
    </w:p>
    <w:p w14:paraId="77EB0763" w14:textId="77777777" w:rsidR="008A5117" w:rsidRPr="00926202" w:rsidRDefault="00000000">
      <w:pPr>
        <w:spacing w:line="540" w:lineRule="exact"/>
        <w:ind w:firstLineChars="250" w:firstLine="900"/>
        <w:rPr>
          <w:rFonts w:ascii="楷体" w:eastAsia="楷体" w:hAnsi="楷体"/>
          <w:b/>
          <w:bCs/>
          <w:spacing w:val="-4"/>
          <w:sz w:val="28"/>
          <w:szCs w:val="28"/>
        </w:rPr>
      </w:pPr>
      <w:r w:rsidRPr="00926202">
        <w:rPr>
          <w:rFonts w:eastAsia="仿宋_GB2312" w:hAnsi="宋体" w:cs="宋体" w:hint="eastAsia"/>
          <w:kern w:val="0"/>
          <w:sz w:val="36"/>
          <w:szCs w:val="36"/>
        </w:rPr>
        <w:t>主管部门（公章）：</w:t>
      </w:r>
      <w:r w:rsidRPr="00926202">
        <w:rPr>
          <w:rStyle w:val="ad"/>
          <w:rFonts w:ascii="楷体" w:eastAsia="楷体" w:hAnsi="楷体" w:hint="eastAsia"/>
          <w:spacing w:val="-4"/>
          <w:sz w:val="28"/>
          <w:szCs w:val="28"/>
        </w:rPr>
        <w:t>木垒哈萨克自治县医疗保障局</w:t>
      </w:r>
    </w:p>
    <w:p w14:paraId="0E87576E" w14:textId="77777777" w:rsidR="008A5117" w:rsidRPr="00926202" w:rsidRDefault="00000000">
      <w:pPr>
        <w:spacing w:line="540" w:lineRule="exact"/>
        <w:ind w:firstLineChars="250" w:firstLine="900"/>
        <w:rPr>
          <w:rFonts w:ascii="楷体" w:eastAsia="楷体" w:hAnsi="楷体"/>
          <w:b/>
          <w:bCs/>
          <w:spacing w:val="-4"/>
          <w:sz w:val="32"/>
          <w:szCs w:val="32"/>
        </w:rPr>
      </w:pPr>
      <w:r w:rsidRPr="00926202">
        <w:rPr>
          <w:rFonts w:eastAsia="仿宋_GB2312" w:hAnsi="宋体" w:cs="宋体" w:hint="eastAsia"/>
          <w:kern w:val="0"/>
          <w:sz w:val="36"/>
          <w:szCs w:val="36"/>
        </w:rPr>
        <w:t>项目负责人（签章）：</w:t>
      </w:r>
      <w:r w:rsidRPr="00926202">
        <w:rPr>
          <w:rStyle w:val="ad"/>
          <w:rFonts w:ascii="楷体" w:eastAsia="楷体" w:hAnsi="楷体" w:hint="eastAsia"/>
          <w:spacing w:val="-4"/>
          <w:sz w:val="32"/>
          <w:szCs w:val="32"/>
        </w:rPr>
        <w:t>卢华林</w:t>
      </w:r>
    </w:p>
    <w:p w14:paraId="7931D12D" w14:textId="77777777" w:rsidR="008A5117" w:rsidRPr="00926202" w:rsidRDefault="00000000">
      <w:pPr>
        <w:spacing w:line="540" w:lineRule="exact"/>
        <w:ind w:left="273" w:firstLine="567"/>
        <w:rPr>
          <w:rStyle w:val="ad"/>
          <w:rFonts w:ascii="楷体" w:eastAsia="楷体" w:hAnsi="楷体"/>
          <w:spacing w:val="-4"/>
          <w:sz w:val="32"/>
          <w:szCs w:val="32"/>
        </w:rPr>
      </w:pPr>
      <w:r w:rsidRPr="00926202">
        <w:rPr>
          <w:rFonts w:eastAsia="仿宋_GB2312" w:hAnsi="宋体" w:cs="宋体" w:hint="eastAsia"/>
          <w:kern w:val="0"/>
          <w:sz w:val="36"/>
          <w:szCs w:val="36"/>
        </w:rPr>
        <w:t>填报时间：</w:t>
      </w:r>
      <w:r w:rsidRPr="00926202">
        <w:rPr>
          <w:rStyle w:val="ad"/>
          <w:rFonts w:ascii="楷体" w:eastAsia="楷体" w:hAnsi="楷体" w:hint="eastAsia"/>
          <w:spacing w:val="-4"/>
          <w:sz w:val="32"/>
          <w:szCs w:val="32"/>
        </w:rPr>
        <w:t>2024年04月26日</w:t>
      </w:r>
    </w:p>
    <w:p w14:paraId="0732B0B9" w14:textId="77777777" w:rsidR="008A5117" w:rsidRPr="00926202" w:rsidRDefault="008A5117">
      <w:pPr>
        <w:spacing w:line="700" w:lineRule="exact"/>
        <w:ind w:firstLineChars="236" w:firstLine="708"/>
        <w:jc w:val="left"/>
        <w:rPr>
          <w:rFonts w:eastAsia="仿宋_GB2312" w:hAnsi="宋体" w:cs="宋体"/>
          <w:kern w:val="0"/>
          <w:sz w:val="30"/>
          <w:szCs w:val="30"/>
        </w:rPr>
      </w:pPr>
    </w:p>
    <w:p w14:paraId="3EB268F9" w14:textId="77777777" w:rsidR="008A5117" w:rsidRPr="00926202" w:rsidRDefault="008A5117">
      <w:pPr>
        <w:spacing w:line="540" w:lineRule="exact"/>
        <w:rPr>
          <w:rStyle w:val="ad"/>
          <w:rFonts w:ascii="黑体" w:eastAsia="黑体" w:hAnsi="黑体"/>
          <w:b w:val="0"/>
          <w:spacing w:val="-4"/>
          <w:sz w:val="32"/>
          <w:szCs w:val="32"/>
        </w:rPr>
      </w:pPr>
    </w:p>
    <w:p w14:paraId="5D71E209" w14:textId="77777777" w:rsidR="008A5117" w:rsidRPr="00926202" w:rsidRDefault="00000000">
      <w:pPr>
        <w:spacing w:line="540" w:lineRule="exact"/>
        <w:ind w:firstLine="640"/>
        <w:rPr>
          <w:rStyle w:val="ad"/>
          <w:rFonts w:ascii="黑体" w:eastAsia="黑体" w:hAnsi="黑体"/>
          <w:b w:val="0"/>
          <w:spacing w:val="-4"/>
          <w:sz w:val="32"/>
          <w:szCs w:val="32"/>
        </w:rPr>
      </w:pPr>
      <w:r w:rsidRPr="00926202">
        <w:rPr>
          <w:rStyle w:val="ad"/>
          <w:rFonts w:ascii="黑体" w:eastAsia="黑体" w:hAnsi="黑体" w:hint="eastAsia"/>
          <w:b w:val="0"/>
          <w:spacing w:val="-4"/>
          <w:sz w:val="32"/>
          <w:szCs w:val="32"/>
        </w:rPr>
        <w:t>一、基本情况</w:t>
      </w:r>
    </w:p>
    <w:p w14:paraId="74F95B58" w14:textId="77777777" w:rsidR="008A5117" w:rsidRPr="00926202" w:rsidRDefault="00000000">
      <w:pPr>
        <w:spacing w:line="540" w:lineRule="exact"/>
        <w:ind w:firstLine="567"/>
        <w:rPr>
          <w:rStyle w:val="ad"/>
          <w:rFonts w:ascii="楷体" w:eastAsia="楷体" w:hAnsi="楷体"/>
          <w:spacing w:val="-4"/>
          <w:sz w:val="32"/>
          <w:szCs w:val="32"/>
        </w:rPr>
      </w:pPr>
      <w:r w:rsidRPr="00926202">
        <w:rPr>
          <w:rStyle w:val="ad"/>
          <w:rFonts w:ascii="楷体" w:eastAsia="楷体" w:hAnsi="楷体" w:hint="eastAsia"/>
          <w:spacing w:val="-4"/>
          <w:sz w:val="32"/>
          <w:szCs w:val="32"/>
        </w:rPr>
        <w:t>（一）项目概况。</w:t>
      </w:r>
    </w:p>
    <w:p w14:paraId="1D322446" w14:textId="77777777" w:rsidR="008A5117" w:rsidRPr="00926202" w:rsidRDefault="00000000">
      <w:pPr>
        <w:spacing w:line="540" w:lineRule="exact"/>
        <w:ind w:firstLine="567"/>
        <w:rPr>
          <w:rStyle w:val="ad"/>
          <w:rFonts w:ascii="楷体" w:eastAsia="楷体" w:hAnsi="楷体"/>
          <w:b w:val="0"/>
          <w:bCs w:val="0"/>
          <w:spacing w:val="-4"/>
          <w:sz w:val="32"/>
          <w:szCs w:val="32"/>
        </w:rPr>
      </w:pPr>
      <w:r w:rsidRPr="00926202">
        <w:rPr>
          <w:rStyle w:val="ad"/>
          <w:rFonts w:ascii="楷体" w:eastAsia="楷体" w:hAnsi="楷体" w:hint="eastAsia"/>
          <w:b w:val="0"/>
          <w:bCs w:val="0"/>
          <w:spacing w:val="-4"/>
          <w:sz w:val="32"/>
          <w:szCs w:val="32"/>
        </w:rPr>
        <w:t>（一）项目概况</w:t>
      </w:r>
      <w:r w:rsidRPr="00926202">
        <w:rPr>
          <w:rStyle w:val="ad"/>
          <w:rFonts w:ascii="楷体" w:eastAsia="楷体" w:hAnsi="楷体" w:hint="eastAsia"/>
          <w:b w:val="0"/>
          <w:bCs w:val="0"/>
          <w:spacing w:val="-4"/>
          <w:sz w:val="32"/>
          <w:szCs w:val="32"/>
        </w:rPr>
        <w:br/>
        <w:t>1.项目背景。</w:t>
      </w:r>
      <w:r w:rsidRPr="00926202">
        <w:rPr>
          <w:rStyle w:val="ad"/>
          <w:rFonts w:ascii="楷体" w:eastAsia="楷体" w:hAnsi="楷体" w:hint="eastAsia"/>
          <w:b w:val="0"/>
          <w:bCs w:val="0"/>
          <w:spacing w:val="-4"/>
          <w:sz w:val="32"/>
          <w:szCs w:val="32"/>
        </w:rPr>
        <w:br/>
        <w:t>全民参保及</w:t>
      </w:r>
      <w:proofErr w:type="gramStart"/>
      <w:r w:rsidRPr="00926202">
        <w:rPr>
          <w:rStyle w:val="ad"/>
          <w:rFonts w:ascii="楷体" w:eastAsia="楷体" w:hAnsi="楷体" w:hint="eastAsia"/>
          <w:b w:val="0"/>
          <w:bCs w:val="0"/>
          <w:spacing w:val="-4"/>
          <w:sz w:val="32"/>
          <w:szCs w:val="32"/>
        </w:rPr>
        <w:t>医</w:t>
      </w:r>
      <w:proofErr w:type="gramEnd"/>
      <w:r w:rsidRPr="00926202">
        <w:rPr>
          <w:rStyle w:val="ad"/>
          <w:rFonts w:ascii="楷体" w:eastAsia="楷体" w:hAnsi="楷体" w:hint="eastAsia"/>
          <w:b w:val="0"/>
          <w:bCs w:val="0"/>
          <w:spacing w:val="-4"/>
          <w:sz w:val="32"/>
          <w:szCs w:val="32"/>
        </w:rPr>
        <w:t>经费补助资金，对</w:t>
      </w:r>
      <w:proofErr w:type="gramStart"/>
      <w:r w:rsidRPr="00926202">
        <w:rPr>
          <w:rStyle w:val="ad"/>
          <w:rFonts w:ascii="楷体" w:eastAsia="楷体" w:hAnsi="楷体" w:hint="eastAsia"/>
          <w:b w:val="0"/>
          <w:bCs w:val="0"/>
          <w:spacing w:val="-4"/>
          <w:sz w:val="32"/>
          <w:szCs w:val="32"/>
        </w:rPr>
        <w:t>医</w:t>
      </w:r>
      <w:proofErr w:type="gramEnd"/>
      <w:r w:rsidRPr="00926202">
        <w:rPr>
          <w:rStyle w:val="ad"/>
          <w:rFonts w:ascii="楷体" w:eastAsia="楷体" w:hAnsi="楷体" w:hint="eastAsia"/>
          <w:b w:val="0"/>
          <w:bCs w:val="0"/>
          <w:spacing w:val="-4"/>
          <w:sz w:val="32"/>
          <w:szCs w:val="32"/>
        </w:rPr>
        <w:t>保业务档案实现全面的电子化，有效提高两定机构医疗保险服务质量、规范协议管理等；社会保险代办员工作以提升业务工作效率为着力点，围绕提高为人民服务质量为重点，社会保险经办机构服务水平明显提高；使国家</w:t>
      </w:r>
      <w:proofErr w:type="gramStart"/>
      <w:r w:rsidRPr="00926202">
        <w:rPr>
          <w:rStyle w:val="ad"/>
          <w:rFonts w:ascii="楷体" w:eastAsia="楷体" w:hAnsi="楷体" w:hint="eastAsia"/>
          <w:b w:val="0"/>
          <w:bCs w:val="0"/>
          <w:spacing w:val="-4"/>
          <w:sz w:val="32"/>
          <w:szCs w:val="32"/>
        </w:rPr>
        <w:t>医</w:t>
      </w:r>
      <w:proofErr w:type="gramEnd"/>
      <w:r w:rsidRPr="00926202">
        <w:rPr>
          <w:rStyle w:val="ad"/>
          <w:rFonts w:ascii="楷体" w:eastAsia="楷体" w:hAnsi="楷体" w:hint="eastAsia"/>
          <w:b w:val="0"/>
          <w:bCs w:val="0"/>
          <w:spacing w:val="-4"/>
          <w:sz w:val="32"/>
          <w:szCs w:val="32"/>
        </w:rPr>
        <w:t>保惠民政策知晓率有很大的提高，群众的参保自觉性进一步提高，对于实现全民参保有巨大的现实意义。</w:t>
      </w:r>
      <w:r w:rsidRPr="00926202">
        <w:rPr>
          <w:rStyle w:val="ad"/>
          <w:rFonts w:ascii="楷体" w:eastAsia="楷体" w:hAnsi="楷体" w:hint="eastAsia"/>
          <w:b w:val="0"/>
          <w:bCs w:val="0"/>
          <w:spacing w:val="-4"/>
          <w:sz w:val="32"/>
          <w:szCs w:val="32"/>
        </w:rPr>
        <w:br/>
        <w:t>2.项目主要内容</w:t>
      </w:r>
      <w:r w:rsidRPr="00926202">
        <w:rPr>
          <w:rStyle w:val="ad"/>
          <w:rFonts w:ascii="楷体" w:eastAsia="楷体" w:hAnsi="楷体" w:hint="eastAsia"/>
          <w:b w:val="0"/>
          <w:bCs w:val="0"/>
          <w:spacing w:val="-4"/>
          <w:sz w:val="32"/>
          <w:szCs w:val="32"/>
        </w:rPr>
        <w:br/>
        <w:t>根据昌州财政社（2022）85号文件，主要用于：提升</w:t>
      </w:r>
      <w:proofErr w:type="gramStart"/>
      <w:r w:rsidRPr="00926202">
        <w:rPr>
          <w:rStyle w:val="ad"/>
          <w:rFonts w:ascii="楷体" w:eastAsia="楷体" w:hAnsi="楷体" w:hint="eastAsia"/>
          <w:b w:val="0"/>
          <w:bCs w:val="0"/>
          <w:spacing w:val="-4"/>
          <w:sz w:val="32"/>
          <w:szCs w:val="32"/>
        </w:rPr>
        <w:t>医</w:t>
      </w:r>
      <w:proofErr w:type="gramEnd"/>
      <w:r w:rsidRPr="00926202">
        <w:rPr>
          <w:rStyle w:val="ad"/>
          <w:rFonts w:ascii="楷体" w:eastAsia="楷体" w:hAnsi="楷体" w:hint="eastAsia"/>
          <w:b w:val="0"/>
          <w:bCs w:val="0"/>
          <w:spacing w:val="-4"/>
          <w:sz w:val="32"/>
          <w:szCs w:val="32"/>
        </w:rPr>
        <w:t>保信息化水平，加强网络、信息安全、基础信息方面建设，进一步夯实技术基础，切实保障</w:t>
      </w:r>
      <w:proofErr w:type="gramStart"/>
      <w:r w:rsidRPr="00926202">
        <w:rPr>
          <w:rStyle w:val="ad"/>
          <w:rFonts w:ascii="楷体" w:eastAsia="楷体" w:hAnsi="楷体" w:hint="eastAsia"/>
          <w:b w:val="0"/>
          <w:bCs w:val="0"/>
          <w:spacing w:val="-4"/>
          <w:sz w:val="32"/>
          <w:szCs w:val="32"/>
        </w:rPr>
        <w:t>医</w:t>
      </w:r>
      <w:proofErr w:type="gramEnd"/>
      <w:r w:rsidRPr="00926202">
        <w:rPr>
          <w:rStyle w:val="ad"/>
          <w:rFonts w:ascii="楷体" w:eastAsia="楷体" w:hAnsi="楷体" w:hint="eastAsia"/>
          <w:b w:val="0"/>
          <w:bCs w:val="0"/>
          <w:spacing w:val="-4"/>
          <w:sz w:val="32"/>
          <w:szCs w:val="32"/>
        </w:rPr>
        <w:t>保信息系统高效、安全运行，提高数据采集质量，保障</w:t>
      </w:r>
      <w:proofErr w:type="gramStart"/>
      <w:r w:rsidRPr="00926202">
        <w:rPr>
          <w:rStyle w:val="ad"/>
          <w:rFonts w:ascii="楷体" w:eastAsia="楷体" w:hAnsi="楷体" w:hint="eastAsia"/>
          <w:b w:val="0"/>
          <w:bCs w:val="0"/>
          <w:spacing w:val="-4"/>
          <w:sz w:val="32"/>
          <w:szCs w:val="32"/>
        </w:rPr>
        <w:t>医</w:t>
      </w:r>
      <w:proofErr w:type="gramEnd"/>
      <w:r w:rsidRPr="00926202">
        <w:rPr>
          <w:rStyle w:val="ad"/>
          <w:rFonts w:ascii="楷体" w:eastAsia="楷体" w:hAnsi="楷体" w:hint="eastAsia"/>
          <w:b w:val="0"/>
          <w:bCs w:val="0"/>
          <w:spacing w:val="-4"/>
          <w:sz w:val="32"/>
          <w:szCs w:val="32"/>
        </w:rPr>
        <w:t>保业务稳定运行。加强基金监管打击欺诈骗保工作力度，切实保障基金合理有效使用。</w:t>
      </w:r>
      <w:r w:rsidRPr="00926202">
        <w:rPr>
          <w:rStyle w:val="ad"/>
          <w:rFonts w:ascii="楷体" w:eastAsia="楷体" w:hAnsi="楷体" w:hint="eastAsia"/>
          <w:b w:val="0"/>
          <w:bCs w:val="0"/>
          <w:spacing w:val="-4"/>
          <w:sz w:val="32"/>
          <w:szCs w:val="32"/>
        </w:rPr>
        <w:br/>
        <w:t>3.实施情况</w:t>
      </w:r>
      <w:r w:rsidRPr="00926202">
        <w:rPr>
          <w:rStyle w:val="ad"/>
          <w:rFonts w:ascii="楷体" w:eastAsia="楷体" w:hAnsi="楷体" w:hint="eastAsia"/>
          <w:b w:val="0"/>
          <w:bCs w:val="0"/>
          <w:spacing w:val="-4"/>
          <w:sz w:val="32"/>
          <w:szCs w:val="32"/>
        </w:rPr>
        <w:br/>
        <w:t>有效提升综合监管、经办服务、人才队伍建设等</w:t>
      </w:r>
      <w:proofErr w:type="gramStart"/>
      <w:r w:rsidRPr="00926202">
        <w:rPr>
          <w:rStyle w:val="ad"/>
          <w:rFonts w:ascii="楷体" w:eastAsia="楷体" w:hAnsi="楷体" w:hint="eastAsia"/>
          <w:b w:val="0"/>
          <w:bCs w:val="0"/>
          <w:spacing w:val="-4"/>
          <w:sz w:val="32"/>
          <w:szCs w:val="32"/>
        </w:rPr>
        <w:t>医保保障</w:t>
      </w:r>
      <w:proofErr w:type="gramEnd"/>
      <w:r w:rsidRPr="00926202">
        <w:rPr>
          <w:rStyle w:val="ad"/>
          <w:rFonts w:ascii="楷体" w:eastAsia="楷体" w:hAnsi="楷体" w:hint="eastAsia"/>
          <w:b w:val="0"/>
          <w:bCs w:val="0"/>
          <w:spacing w:val="-4"/>
          <w:sz w:val="32"/>
          <w:szCs w:val="32"/>
        </w:rPr>
        <w:t>服务能力。保障参保居民综合补偿率、职工</w:t>
      </w:r>
      <w:proofErr w:type="gramStart"/>
      <w:r w:rsidRPr="00926202">
        <w:rPr>
          <w:rStyle w:val="ad"/>
          <w:rFonts w:ascii="楷体" w:eastAsia="楷体" w:hAnsi="楷体" w:hint="eastAsia"/>
          <w:b w:val="0"/>
          <w:bCs w:val="0"/>
          <w:spacing w:val="-4"/>
          <w:sz w:val="32"/>
          <w:szCs w:val="32"/>
        </w:rPr>
        <w:t>医</w:t>
      </w:r>
      <w:proofErr w:type="gramEnd"/>
      <w:r w:rsidRPr="00926202">
        <w:rPr>
          <w:rStyle w:val="ad"/>
          <w:rFonts w:ascii="楷体" w:eastAsia="楷体" w:hAnsi="楷体" w:hint="eastAsia"/>
          <w:b w:val="0"/>
          <w:bCs w:val="0"/>
          <w:spacing w:val="-4"/>
          <w:sz w:val="32"/>
          <w:szCs w:val="32"/>
        </w:rPr>
        <w:t>保补偿率等待遇支付，待遇支付根据待遇科室出具的待遇单及时100%完成待遇支付工作。2023年1-7月，由</w:t>
      </w:r>
      <w:proofErr w:type="gramStart"/>
      <w:r w:rsidRPr="00926202">
        <w:rPr>
          <w:rStyle w:val="ad"/>
          <w:rFonts w:ascii="楷体" w:eastAsia="楷体" w:hAnsi="楷体" w:hint="eastAsia"/>
          <w:b w:val="0"/>
          <w:bCs w:val="0"/>
          <w:spacing w:val="-4"/>
          <w:sz w:val="32"/>
          <w:szCs w:val="32"/>
        </w:rPr>
        <w:t>医</w:t>
      </w:r>
      <w:proofErr w:type="gramEnd"/>
      <w:r w:rsidRPr="00926202">
        <w:rPr>
          <w:rStyle w:val="ad"/>
          <w:rFonts w:ascii="楷体" w:eastAsia="楷体" w:hAnsi="楷体" w:hint="eastAsia"/>
          <w:b w:val="0"/>
          <w:bCs w:val="0"/>
          <w:spacing w:val="-4"/>
          <w:sz w:val="32"/>
          <w:szCs w:val="32"/>
        </w:rPr>
        <w:t>保业务科室上报经审核后，再由待遇</w:t>
      </w:r>
      <w:proofErr w:type="gramStart"/>
      <w:r w:rsidRPr="00926202">
        <w:rPr>
          <w:rStyle w:val="ad"/>
          <w:rFonts w:ascii="楷体" w:eastAsia="楷体" w:hAnsi="楷体" w:hint="eastAsia"/>
          <w:b w:val="0"/>
          <w:bCs w:val="0"/>
          <w:spacing w:val="-4"/>
          <w:sz w:val="32"/>
          <w:szCs w:val="32"/>
        </w:rPr>
        <w:t>复核科</w:t>
      </w:r>
      <w:proofErr w:type="gramEnd"/>
      <w:r w:rsidRPr="00926202">
        <w:rPr>
          <w:rStyle w:val="ad"/>
          <w:rFonts w:ascii="楷体" w:eastAsia="楷体" w:hAnsi="楷体" w:hint="eastAsia"/>
          <w:b w:val="0"/>
          <w:bCs w:val="0"/>
          <w:spacing w:val="-4"/>
          <w:sz w:val="32"/>
          <w:szCs w:val="32"/>
        </w:rPr>
        <w:t>进行确认审核后交由分管领导，由分管领导审批后交财务室，由财务室人员将补助资金支付至各待遇享受人员银行卡内，项目于2023年7月31日已执行完毕。</w:t>
      </w:r>
      <w:r w:rsidRPr="00926202">
        <w:rPr>
          <w:rStyle w:val="ad"/>
          <w:rFonts w:ascii="楷体" w:eastAsia="楷体" w:hAnsi="楷体" w:hint="eastAsia"/>
          <w:b w:val="0"/>
          <w:bCs w:val="0"/>
          <w:spacing w:val="-4"/>
          <w:sz w:val="32"/>
          <w:szCs w:val="32"/>
        </w:rPr>
        <w:br/>
      </w:r>
      <w:r w:rsidRPr="00926202">
        <w:rPr>
          <w:rStyle w:val="ad"/>
          <w:rFonts w:ascii="楷体" w:eastAsia="楷体" w:hAnsi="楷体" w:hint="eastAsia"/>
          <w:b w:val="0"/>
          <w:bCs w:val="0"/>
          <w:spacing w:val="-4"/>
          <w:sz w:val="32"/>
          <w:szCs w:val="32"/>
        </w:rPr>
        <w:lastRenderedPageBreak/>
        <w:t>4.资金投入和使用情况（资金下达时间+文件+来源+使用情况）</w:t>
      </w:r>
      <w:r w:rsidRPr="00926202">
        <w:rPr>
          <w:rStyle w:val="ad"/>
          <w:rFonts w:ascii="楷体" w:eastAsia="楷体" w:hAnsi="楷体" w:hint="eastAsia"/>
          <w:b w:val="0"/>
          <w:bCs w:val="0"/>
          <w:spacing w:val="-4"/>
          <w:sz w:val="32"/>
          <w:szCs w:val="32"/>
        </w:rPr>
        <w:br/>
        <w:t>全民参保及</w:t>
      </w:r>
      <w:proofErr w:type="gramStart"/>
      <w:r w:rsidRPr="00926202">
        <w:rPr>
          <w:rStyle w:val="ad"/>
          <w:rFonts w:ascii="楷体" w:eastAsia="楷体" w:hAnsi="楷体" w:hint="eastAsia"/>
          <w:b w:val="0"/>
          <w:bCs w:val="0"/>
          <w:spacing w:val="-4"/>
          <w:sz w:val="32"/>
          <w:szCs w:val="32"/>
        </w:rPr>
        <w:t>医</w:t>
      </w:r>
      <w:proofErr w:type="gramEnd"/>
      <w:r w:rsidRPr="00926202">
        <w:rPr>
          <w:rStyle w:val="ad"/>
          <w:rFonts w:ascii="楷体" w:eastAsia="楷体" w:hAnsi="楷体" w:hint="eastAsia"/>
          <w:b w:val="0"/>
          <w:bCs w:val="0"/>
          <w:spacing w:val="-4"/>
          <w:sz w:val="32"/>
          <w:szCs w:val="32"/>
        </w:rPr>
        <w:t>经费补助资金于2023年1月28日，昌州财政社（2022）85号文件安排资金为7.71万元，为上级财政资金，实际到位率7.71万元，资金到位率100%，实际执行7.71万元，执行率100%，资金落实到位。为确保项目资金的安全有效使用、安全运行，提高资金的使用效率，我单位严格按照木垒县医疗保障局财务会计内部控制制度执行，资金由业务通过社会保险三版系统统一核对发放。做到专款专用，严禁截留、挪用、挤占项目资金等违规违纪问题的发生，木垒县医疗保障局严格按照该项资金用途使用。</w:t>
      </w:r>
    </w:p>
    <w:p w14:paraId="27A65B16" w14:textId="77777777" w:rsidR="008A5117" w:rsidRPr="00926202" w:rsidRDefault="00000000">
      <w:pPr>
        <w:spacing w:line="540" w:lineRule="exact"/>
        <w:ind w:firstLine="567"/>
        <w:rPr>
          <w:rStyle w:val="ad"/>
          <w:rFonts w:ascii="楷体" w:eastAsia="楷体" w:hAnsi="楷体"/>
          <w:spacing w:val="-4"/>
          <w:sz w:val="32"/>
          <w:szCs w:val="32"/>
        </w:rPr>
      </w:pPr>
      <w:r w:rsidRPr="00926202">
        <w:rPr>
          <w:rStyle w:val="ad"/>
          <w:rFonts w:ascii="楷体" w:eastAsia="楷体" w:hAnsi="楷体" w:hint="eastAsia"/>
          <w:spacing w:val="-4"/>
          <w:sz w:val="32"/>
          <w:szCs w:val="32"/>
        </w:rPr>
        <w:t>（二）项目绩效目标</w:t>
      </w:r>
    </w:p>
    <w:p w14:paraId="340123AC" w14:textId="77777777" w:rsidR="008A5117" w:rsidRPr="00926202" w:rsidRDefault="00000000">
      <w:pPr>
        <w:spacing w:line="540" w:lineRule="exact"/>
        <w:ind w:firstLine="567"/>
        <w:rPr>
          <w:rStyle w:val="ad"/>
          <w:rFonts w:ascii="楷体" w:eastAsia="楷体" w:hAnsi="楷体"/>
          <w:b w:val="0"/>
          <w:bCs w:val="0"/>
          <w:spacing w:val="-4"/>
          <w:sz w:val="32"/>
          <w:szCs w:val="32"/>
        </w:rPr>
      </w:pPr>
      <w:r w:rsidRPr="00926202">
        <w:rPr>
          <w:rStyle w:val="ad"/>
          <w:rFonts w:ascii="楷体" w:eastAsia="楷体" w:hAnsi="楷体" w:hint="eastAsia"/>
          <w:b w:val="0"/>
          <w:bCs w:val="0"/>
          <w:spacing w:val="-4"/>
          <w:sz w:val="32"/>
          <w:szCs w:val="32"/>
        </w:rPr>
        <w:t>1.总体目标：</w:t>
      </w:r>
      <w:r w:rsidRPr="00926202">
        <w:rPr>
          <w:rStyle w:val="ad"/>
          <w:rFonts w:ascii="楷体" w:eastAsia="楷体" w:hAnsi="楷体" w:hint="eastAsia"/>
          <w:b w:val="0"/>
          <w:bCs w:val="0"/>
          <w:spacing w:val="-4"/>
          <w:sz w:val="32"/>
          <w:szCs w:val="32"/>
        </w:rPr>
        <w:br/>
        <w:t>作为新成立不长的单位，，对</w:t>
      </w:r>
      <w:proofErr w:type="gramStart"/>
      <w:r w:rsidRPr="00926202">
        <w:rPr>
          <w:rStyle w:val="ad"/>
          <w:rFonts w:ascii="楷体" w:eastAsia="楷体" w:hAnsi="楷体" w:hint="eastAsia"/>
          <w:b w:val="0"/>
          <w:bCs w:val="0"/>
          <w:spacing w:val="-4"/>
          <w:sz w:val="32"/>
          <w:szCs w:val="32"/>
        </w:rPr>
        <w:t>医</w:t>
      </w:r>
      <w:proofErr w:type="gramEnd"/>
      <w:r w:rsidRPr="00926202">
        <w:rPr>
          <w:rStyle w:val="ad"/>
          <w:rFonts w:ascii="楷体" w:eastAsia="楷体" w:hAnsi="楷体" w:hint="eastAsia"/>
          <w:b w:val="0"/>
          <w:bCs w:val="0"/>
          <w:spacing w:val="-4"/>
          <w:sz w:val="32"/>
          <w:szCs w:val="32"/>
        </w:rPr>
        <w:t>保业务档案实现全面的电子化，有效提高两定机构医疗保险服务质量、规范协议管理等；社会保险代办员工作以提升业务工作效率为着力点，围绕提高为人民服务质量为重点，社会保险经办机构服务水平明显提高；使国家</w:t>
      </w:r>
      <w:proofErr w:type="gramStart"/>
      <w:r w:rsidRPr="00926202">
        <w:rPr>
          <w:rStyle w:val="ad"/>
          <w:rFonts w:ascii="楷体" w:eastAsia="楷体" w:hAnsi="楷体" w:hint="eastAsia"/>
          <w:b w:val="0"/>
          <w:bCs w:val="0"/>
          <w:spacing w:val="-4"/>
          <w:sz w:val="32"/>
          <w:szCs w:val="32"/>
        </w:rPr>
        <w:t>医</w:t>
      </w:r>
      <w:proofErr w:type="gramEnd"/>
      <w:r w:rsidRPr="00926202">
        <w:rPr>
          <w:rStyle w:val="ad"/>
          <w:rFonts w:ascii="楷体" w:eastAsia="楷体" w:hAnsi="楷体" w:hint="eastAsia"/>
          <w:b w:val="0"/>
          <w:bCs w:val="0"/>
          <w:spacing w:val="-4"/>
          <w:sz w:val="32"/>
          <w:szCs w:val="32"/>
        </w:rPr>
        <w:t>保惠民政策知晓率有很大的提高，群众的参保自觉性进一步提高，对于实现全民参保有巨大的现实意义。主要用于：提升</w:t>
      </w:r>
      <w:proofErr w:type="gramStart"/>
      <w:r w:rsidRPr="00926202">
        <w:rPr>
          <w:rStyle w:val="ad"/>
          <w:rFonts w:ascii="楷体" w:eastAsia="楷体" w:hAnsi="楷体" w:hint="eastAsia"/>
          <w:b w:val="0"/>
          <w:bCs w:val="0"/>
          <w:spacing w:val="-4"/>
          <w:sz w:val="32"/>
          <w:szCs w:val="32"/>
        </w:rPr>
        <w:t>医</w:t>
      </w:r>
      <w:proofErr w:type="gramEnd"/>
      <w:r w:rsidRPr="00926202">
        <w:rPr>
          <w:rStyle w:val="ad"/>
          <w:rFonts w:ascii="楷体" w:eastAsia="楷体" w:hAnsi="楷体" w:hint="eastAsia"/>
          <w:b w:val="0"/>
          <w:bCs w:val="0"/>
          <w:spacing w:val="-4"/>
          <w:sz w:val="32"/>
          <w:szCs w:val="32"/>
        </w:rPr>
        <w:t>保信息化水平，加强网络、信息安全、基础信息方面建设，进一步夯实技术基础，切实保障</w:t>
      </w:r>
      <w:proofErr w:type="gramStart"/>
      <w:r w:rsidRPr="00926202">
        <w:rPr>
          <w:rStyle w:val="ad"/>
          <w:rFonts w:ascii="楷体" w:eastAsia="楷体" w:hAnsi="楷体" w:hint="eastAsia"/>
          <w:b w:val="0"/>
          <w:bCs w:val="0"/>
          <w:spacing w:val="-4"/>
          <w:sz w:val="32"/>
          <w:szCs w:val="32"/>
        </w:rPr>
        <w:t>医</w:t>
      </w:r>
      <w:proofErr w:type="gramEnd"/>
      <w:r w:rsidRPr="00926202">
        <w:rPr>
          <w:rStyle w:val="ad"/>
          <w:rFonts w:ascii="楷体" w:eastAsia="楷体" w:hAnsi="楷体" w:hint="eastAsia"/>
          <w:b w:val="0"/>
          <w:bCs w:val="0"/>
          <w:spacing w:val="-4"/>
          <w:sz w:val="32"/>
          <w:szCs w:val="32"/>
        </w:rPr>
        <w:t>保信息系统高效、安全运行，提高数据采集质量，保障</w:t>
      </w:r>
      <w:proofErr w:type="gramStart"/>
      <w:r w:rsidRPr="00926202">
        <w:rPr>
          <w:rStyle w:val="ad"/>
          <w:rFonts w:ascii="楷体" w:eastAsia="楷体" w:hAnsi="楷体" w:hint="eastAsia"/>
          <w:b w:val="0"/>
          <w:bCs w:val="0"/>
          <w:spacing w:val="-4"/>
          <w:sz w:val="32"/>
          <w:szCs w:val="32"/>
        </w:rPr>
        <w:t>医</w:t>
      </w:r>
      <w:proofErr w:type="gramEnd"/>
      <w:r w:rsidRPr="00926202">
        <w:rPr>
          <w:rStyle w:val="ad"/>
          <w:rFonts w:ascii="楷体" w:eastAsia="楷体" w:hAnsi="楷体" w:hint="eastAsia"/>
          <w:b w:val="0"/>
          <w:bCs w:val="0"/>
          <w:spacing w:val="-4"/>
          <w:sz w:val="32"/>
          <w:szCs w:val="32"/>
        </w:rPr>
        <w:t>保业务稳定运行。加强基金监管打击欺诈骗保工作力度，切实保障基金合理有效使用。有效提升综合监管、经办服务、人才队伍建设等</w:t>
      </w:r>
      <w:proofErr w:type="gramStart"/>
      <w:r w:rsidRPr="00926202">
        <w:rPr>
          <w:rStyle w:val="ad"/>
          <w:rFonts w:ascii="楷体" w:eastAsia="楷体" w:hAnsi="楷体" w:hint="eastAsia"/>
          <w:b w:val="0"/>
          <w:bCs w:val="0"/>
          <w:spacing w:val="-4"/>
          <w:sz w:val="32"/>
          <w:szCs w:val="32"/>
        </w:rPr>
        <w:t>医保保障</w:t>
      </w:r>
      <w:proofErr w:type="gramEnd"/>
      <w:r w:rsidRPr="00926202">
        <w:rPr>
          <w:rStyle w:val="ad"/>
          <w:rFonts w:ascii="楷体" w:eastAsia="楷体" w:hAnsi="楷体" w:hint="eastAsia"/>
          <w:b w:val="0"/>
          <w:bCs w:val="0"/>
          <w:spacing w:val="-4"/>
          <w:sz w:val="32"/>
          <w:szCs w:val="32"/>
        </w:rPr>
        <w:t>服务能力。</w:t>
      </w:r>
      <w:r w:rsidRPr="00926202">
        <w:rPr>
          <w:rStyle w:val="ad"/>
          <w:rFonts w:ascii="楷体" w:eastAsia="楷体" w:hAnsi="楷体" w:hint="eastAsia"/>
          <w:b w:val="0"/>
          <w:bCs w:val="0"/>
          <w:spacing w:val="-4"/>
          <w:sz w:val="32"/>
          <w:szCs w:val="32"/>
        </w:rPr>
        <w:br/>
        <w:t>2.阶段性目标</w:t>
      </w:r>
      <w:r w:rsidRPr="00926202">
        <w:rPr>
          <w:rStyle w:val="ad"/>
          <w:rFonts w:ascii="楷体" w:eastAsia="楷体" w:hAnsi="楷体" w:hint="eastAsia"/>
          <w:b w:val="0"/>
          <w:bCs w:val="0"/>
          <w:spacing w:val="-4"/>
          <w:sz w:val="32"/>
          <w:szCs w:val="32"/>
        </w:rPr>
        <w:br/>
        <w:t>截止2023年12月，对全县基本医疗保险参保人数、生育保险参</w:t>
      </w:r>
      <w:r w:rsidRPr="00926202">
        <w:rPr>
          <w:rStyle w:val="ad"/>
          <w:rFonts w:ascii="楷体" w:eastAsia="楷体" w:hAnsi="楷体" w:hint="eastAsia"/>
          <w:b w:val="0"/>
          <w:bCs w:val="0"/>
          <w:spacing w:val="-4"/>
          <w:sz w:val="32"/>
          <w:szCs w:val="32"/>
        </w:rPr>
        <w:lastRenderedPageBreak/>
        <w:t>保人数、脱贫户参保率、参保居民综合补偿率、职工</w:t>
      </w:r>
      <w:proofErr w:type="gramStart"/>
      <w:r w:rsidRPr="00926202">
        <w:rPr>
          <w:rStyle w:val="ad"/>
          <w:rFonts w:ascii="楷体" w:eastAsia="楷体" w:hAnsi="楷体" w:hint="eastAsia"/>
          <w:b w:val="0"/>
          <w:bCs w:val="0"/>
          <w:spacing w:val="-4"/>
          <w:sz w:val="32"/>
          <w:szCs w:val="32"/>
        </w:rPr>
        <w:t>医</w:t>
      </w:r>
      <w:proofErr w:type="gramEnd"/>
      <w:r w:rsidRPr="00926202">
        <w:rPr>
          <w:rStyle w:val="ad"/>
          <w:rFonts w:ascii="楷体" w:eastAsia="楷体" w:hAnsi="楷体" w:hint="eastAsia"/>
          <w:b w:val="0"/>
          <w:bCs w:val="0"/>
          <w:spacing w:val="-4"/>
          <w:sz w:val="32"/>
          <w:szCs w:val="32"/>
        </w:rPr>
        <w:t>保补偿率、基本医疗保险参保率、</w:t>
      </w:r>
      <w:proofErr w:type="gramStart"/>
      <w:r w:rsidRPr="00926202">
        <w:rPr>
          <w:rStyle w:val="ad"/>
          <w:rFonts w:ascii="楷体" w:eastAsia="楷体" w:hAnsi="楷体" w:hint="eastAsia"/>
          <w:b w:val="0"/>
          <w:bCs w:val="0"/>
          <w:spacing w:val="-4"/>
          <w:sz w:val="32"/>
          <w:szCs w:val="32"/>
        </w:rPr>
        <w:t>医</w:t>
      </w:r>
      <w:proofErr w:type="gramEnd"/>
      <w:r w:rsidRPr="00926202">
        <w:rPr>
          <w:rStyle w:val="ad"/>
          <w:rFonts w:ascii="楷体" w:eastAsia="楷体" w:hAnsi="楷体" w:hint="eastAsia"/>
          <w:b w:val="0"/>
          <w:bCs w:val="0"/>
          <w:spacing w:val="-4"/>
          <w:sz w:val="32"/>
          <w:szCs w:val="32"/>
        </w:rPr>
        <w:t>保基金报表报送及时率、预算控制率、参保人员投诉率、群众</w:t>
      </w:r>
      <w:proofErr w:type="gramStart"/>
      <w:r w:rsidRPr="00926202">
        <w:rPr>
          <w:rStyle w:val="ad"/>
          <w:rFonts w:ascii="楷体" w:eastAsia="楷体" w:hAnsi="楷体" w:hint="eastAsia"/>
          <w:b w:val="0"/>
          <w:bCs w:val="0"/>
          <w:spacing w:val="-4"/>
          <w:sz w:val="32"/>
          <w:szCs w:val="32"/>
        </w:rPr>
        <w:t>医</w:t>
      </w:r>
      <w:proofErr w:type="gramEnd"/>
      <w:r w:rsidRPr="00926202">
        <w:rPr>
          <w:rStyle w:val="ad"/>
          <w:rFonts w:ascii="楷体" w:eastAsia="楷体" w:hAnsi="楷体" w:hint="eastAsia"/>
          <w:b w:val="0"/>
          <w:bCs w:val="0"/>
          <w:spacing w:val="-4"/>
          <w:sz w:val="32"/>
          <w:szCs w:val="32"/>
        </w:rPr>
        <w:t>保政策知晓率、</w:t>
      </w:r>
      <w:proofErr w:type="gramStart"/>
      <w:r w:rsidRPr="00926202">
        <w:rPr>
          <w:rStyle w:val="ad"/>
          <w:rFonts w:ascii="楷体" w:eastAsia="楷体" w:hAnsi="楷体" w:hint="eastAsia"/>
          <w:b w:val="0"/>
          <w:bCs w:val="0"/>
          <w:spacing w:val="-4"/>
          <w:sz w:val="32"/>
          <w:szCs w:val="32"/>
        </w:rPr>
        <w:t>医</w:t>
      </w:r>
      <w:proofErr w:type="gramEnd"/>
      <w:r w:rsidRPr="00926202">
        <w:rPr>
          <w:rStyle w:val="ad"/>
          <w:rFonts w:ascii="楷体" w:eastAsia="楷体" w:hAnsi="楷体" w:hint="eastAsia"/>
          <w:b w:val="0"/>
          <w:bCs w:val="0"/>
          <w:spacing w:val="-4"/>
          <w:sz w:val="32"/>
          <w:szCs w:val="32"/>
        </w:rPr>
        <w:t>保信息系统正常运行率、基本医疗保险参保群众满意度、全民参保及</w:t>
      </w:r>
      <w:proofErr w:type="gramStart"/>
      <w:r w:rsidRPr="00926202">
        <w:rPr>
          <w:rStyle w:val="ad"/>
          <w:rFonts w:ascii="楷体" w:eastAsia="楷体" w:hAnsi="楷体" w:hint="eastAsia"/>
          <w:b w:val="0"/>
          <w:bCs w:val="0"/>
          <w:spacing w:val="-4"/>
          <w:sz w:val="32"/>
          <w:szCs w:val="32"/>
        </w:rPr>
        <w:t>医</w:t>
      </w:r>
      <w:proofErr w:type="gramEnd"/>
      <w:r w:rsidRPr="00926202">
        <w:rPr>
          <w:rStyle w:val="ad"/>
          <w:rFonts w:ascii="楷体" w:eastAsia="楷体" w:hAnsi="楷体" w:hint="eastAsia"/>
          <w:b w:val="0"/>
          <w:bCs w:val="0"/>
          <w:spacing w:val="-4"/>
          <w:sz w:val="32"/>
          <w:szCs w:val="32"/>
        </w:rPr>
        <w:t>经费补助资金7.71万元具体实施内容）</w:t>
      </w:r>
      <w:r w:rsidRPr="00926202">
        <w:rPr>
          <w:rStyle w:val="ad"/>
          <w:rFonts w:ascii="楷体" w:eastAsia="楷体" w:hAnsi="楷体" w:hint="eastAsia"/>
          <w:b w:val="0"/>
          <w:bCs w:val="0"/>
          <w:spacing w:val="-4"/>
          <w:sz w:val="32"/>
          <w:szCs w:val="32"/>
        </w:rPr>
        <w:br/>
        <w:t>2.1 2023年4月30日前完成3.36万元；</w:t>
      </w:r>
      <w:r w:rsidRPr="00926202">
        <w:rPr>
          <w:rStyle w:val="ad"/>
          <w:rFonts w:ascii="楷体" w:eastAsia="楷体" w:hAnsi="楷体" w:hint="eastAsia"/>
          <w:b w:val="0"/>
          <w:bCs w:val="0"/>
          <w:spacing w:val="-4"/>
          <w:sz w:val="32"/>
          <w:szCs w:val="32"/>
        </w:rPr>
        <w:br/>
        <w:t>2.2 2023年7月30=1日前全民参保及</w:t>
      </w:r>
      <w:proofErr w:type="gramStart"/>
      <w:r w:rsidRPr="00926202">
        <w:rPr>
          <w:rStyle w:val="ad"/>
          <w:rFonts w:ascii="楷体" w:eastAsia="楷体" w:hAnsi="楷体" w:hint="eastAsia"/>
          <w:b w:val="0"/>
          <w:bCs w:val="0"/>
          <w:spacing w:val="-4"/>
          <w:sz w:val="32"/>
          <w:szCs w:val="32"/>
        </w:rPr>
        <w:t>医</w:t>
      </w:r>
      <w:proofErr w:type="gramEnd"/>
      <w:r w:rsidRPr="00926202">
        <w:rPr>
          <w:rStyle w:val="ad"/>
          <w:rFonts w:ascii="楷体" w:eastAsia="楷体" w:hAnsi="楷体" w:hint="eastAsia"/>
          <w:b w:val="0"/>
          <w:bCs w:val="0"/>
          <w:spacing w:val="-4"/>
          <w:sz w:val="32"/>
          <w:szCs w:val="32"/>
        </w:rPr>
        <w:t>经费补助资金7.71万元。</w:t>
      </w:r>
    </w:p>
    <w:p w14:paraId="2AC25EAB" w14:textId="77777777" w:rsidR="008A5117" w:rsidRPr="00926202" w:rsidRDefault="00000000">
      <w:pPr>
        <w:spacing w:line="540" w:lineRule="exact"/>
        <w:ind w:firstLine="640"/>
        <w:rPr>
          <w:rStyle w:val="ad"/>
          <w:rFonts w:ascii="黑体" w:eastAsia="黑体" w:hAnsi="黑体"/>
          <w:b w:val="0"/>
          <w:spacing w:val="-4"/>
          <w:sz w:val="32"/>
          <w:szCs w:val="32"/>
        </w:rPr>
      </w:pPr>
      <w:r w:rsidRPr="00926202">
        <w:rPr>
          <w:rStyle w:val="ad"/>
          <w:rFonts w:ascii="黑体" w:eastAsia="黑体" w:hAnsi="黑体" w:hint="eastAsia"/>
          <w:b w:val="0"/>
          <w:spacing w:val="-4"/>
          <w:sz w:val="32"/>
          <w:szCs w:val="32"/>
        </w:rPr>
        <w:t>二、绩效评价工作开展情况</w:t>
      </w:r>
    </w:p>
    <w:p w14:paraId="7DB69026" w14:textId="77777777" w:rsidR="008A5117" w:rsidRPr="00926202" w:rsidRDefault="00000000">
      <w:pPr>
        <w:spacing w:line="540" w:lineRule="exact"/>
        <w:ind w:firstLineChars="181" w:firstLine="567"/>
        <w:rPr>
          <w:rStyle w:val="ad"/>
          <w:rFonts w:ascii="楷体" w:eastAsia="楷体" w:hAnsi="楷体"/>
          <w:spacing w:val="-4"/>
          <w:sz w:val="32"/>
          <w:szCs w:val="32"/>
        </w:rPr>
      </w:pPr>
      <w:r w:rsidRPr="00926202">
        <w:rPr>
          <w:rStyle w:val="ad"/>
          <w:rFonts w:ascii="楷体" w:eastAsia="楷体" w:hAnsi="楷体" w:hint="eastAsia"/>
          <w:spacing w:val="-4"/>
          <w:sz w:val="32"/>
          <w:szCs w:val="32"/>
        </w:rPr>
        <w:t>（一）绩效评价目的、对象和范围</w:t>
      </w:r>
    </w:p>
    <w:p w14:paraId="5FC4ED53" w14:textId="77777777" w:rsidR="008A5117" w:rsidRPr="00926202" w:rsidRDefault="00000000">
      <w:pPr>
        <w:spacing w:line="540" w:lineRule="exact"/>
        <w:ind w:firstLine="567"/>
        <w:rPr>
          <w:rStyle w:val="ad"/>
          <w:rFonts w:ascii="楷体" w:eastAsia="楷体" w:hAnsi="楷体"/>
          <w:b w:val="0"/>
          <w:bCs w:val="0"/>
          <w:spacing w:val="-4"/>
          <w:sz w:val="32"/>
          <w:szCs w:val="32"/>
        </w:rPr>
      </w:pPr>
      <w:r w:rsidRPr="00926202">
        <w:rPr>
          <w:rStyle w:val="ad"/>
          <w:rFonts w:ascii="楷体" w:eastAsia="楷体" w:hAnsi="楷体" w:hint="eastAsia"/>
          <w:b w:val="0"/>
          <w:bCs w:val="0"/>
          <w:spacing w:val="-4"/>
          <w:sz w:val="32"/>
          <w:szCs w:val="32"/>
        </w:rPr>
        <w:t>（一）绩效评价目的、对象和范围。</w:t>
      </w:r>
      <w:r w:rsidRPr="00926202">
        <w:rPr>
          <w:rStyle w:val="ad"/>
          <w:rFonts w:ascii="楷体" w:eastAsia="楷体" w:hAnsi="楷体" w:hint="eastAsia"/>
          <w:b w:val="0"/>
          <w:bCs w:val="0"/>
          <w:spacing w:val="-4"/>
          <w:sz w:val="32"/>
          <w:szCs w:val="32"/>
        </w:rPr>
        <w:br/>
        <w:t>1.绩效评价目的</w:t>
      </w:r>
      <w:r w:rsidRPr="00926202">
        <w:rPr>
          <w:rStyle w:val="ad"/>
          <w:rFonts w:ascii="楷体" w:eastAsia="楷体" w:hAnsi="楷体" w:hint="eastAsia"/>
          <w:b w:val="0"/>
          <w:bCs w:val="0"/>
          <w:spacing w:val="-4"/>
          <w:sz w:val="32"/>
          <w:szCs w:val="32"/>
        </w:rPr>
        <w:br/>
        <w:t>通过对2023年度本级财政下拨的全民参保及医疗服务经费补助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926202">
        <w:rPr>
          <w:rStyle w:val="ad"/>
          <w:rFonts w:ascii="楷体" w:eastAsia="楷体" w:hAnsi="楷体" w:hint="eastAsia"/>
          <w:b w:val="0"/>
          <w:bCs w:val="0"/>
          <w:spacing w:val="-4"/>
          <w:sz w:val="32"/>
          <w:szCs w:val="32"/>
        </w:rPr>
        <w:br/>
        <w:t>2.绩效评价对象</w:t>
      </w:r>
      <w:r w:rsidRPr="00926202">
        <w:rPr>
          <w:rStyle w:val="ad"/>
          <w:rFonts w:ascii="楷体" w:eastAsia="楷体" w:hAnsi="楷体" w:hint="eastAsia"/>
          <w:b w:val="0"/>
          <w:bCs w:val="0"/>
          <w:spacing w:val="-4"/>
          <w:sz w:val="32"/>
          <w:szCs w:val="32"/>
        </w:rPr>
        <w:br/>
        <w:t>全民参保及医疗服务经费补助资金项目</w:t>
      </w:r>
      <w:r w:rsidRPr="00926202">
        <w:rPr>
          <w:rStyle w:val="ad"/>
          <w:rFonts w:ascii="楷体" w:eastAsia="楷体" w:hAnsi="楷体" w:hint="eastAsia"/>
          <w:b w:val="0"/>
          <w:bCs w:val="0"/>
          <w:spacing w:val="-4"/>
          <w:sz w:val="32"/>
          <w:szCs w:val="32"/>
        </w:rPr>
        <w:br/>
        <w:t>3.绩效评价范围</w:t>
      </w:r>
      <w:r w:rsidRPr="00926202">
        <w:rPr>
          <w:rStyle w:val="ad"/>
          <w:rFonts w:ascii="楷体" w:eastAsia="楷体" w:hAnsi="楷体" w:hint="eastAsia"/>
          <w:b w:val="0"/>
          <w:bCs w:val="0"/>
          <w:spacing w:val="-4"/>
          <w:sz w:val="32"/>
          <w:szCs w:val="32"/>
        </w:rPr>
        <w:br/>
        <w:t>本次评价主要对木垒县财政局项目的工作完成情况、完成效果及公众满意度进行评价，具体从项目产出（包括项目产出数量、产出质量、产出）、项目成本（社会成本）、项目效益（经济效益、社会效益）、满意度指标四个维度来评价。</w:t>
      </w:r>
    </w:p>
    <w:p w14:paraId="20D17C2B" w14:textId="77777777" w:rsidR="008A5117" w:rsidRPr="00926202" w:rsidRDefault="00000000">
      <w:pPr>
        <w:spacing w:line="540" w:lineRule="exact"/>
        <w:ind w:firstLine="567"/>
        <w:rPr>
          <w:rStyle w:val="ad"/>
          <w:rFonts w:ascii="楷体" w:eastAsia="楷体" w:hAnsi="楷体"/>
          <w:spacing w:val="-4"/>
          <w:sz w:val="32"/>
          <w:szCs w:val="32"/>
        </w:rPr>
      </w:pPr>
      <w:r w:rsidRPr="00926202">
        <w:rPr>
          <w:rStyle w:val="ad"/>
          <w:rFonts w:ascii="楷体" w:eastAsia="楷体" w:hAnsi="楷体" w:hint="eastAsia"/>
          <w:spacing w:val="-4"/>
          <w:sz w:val="32"/>
          <w:szCs w:val="32"/>
        </w:rPr>
        <w:lastRenderedPageBreak/>
        <w:t>（二）绩效评价原则、评价指标体系、评价方法、评价标准</w:t>
      </w:r>
    </w:p>
    <w:p w14:paraId="1F95507E" w14:textId="77777777" w:rsidR="008A5117" w:rsidRPr="00926202" w:rsidRDefault="00000000">
      <w:pPr>
        <w:spacing w:line="540" w:lineRule="exact"/>
        <w:ind w:firstLine="567"/>
        <w:rPr>
          <w:rStyle w:val="ad"/>
          <w:rFonts w:ascii="楷体" w:eastAsia="楷体" w:hAnsi="楷体"/>
          <w:b w:val="0"/>
          <w:bCs w:val="0"/>
          <w:spacing w:val="-4"/>
          <w:sz w:val="32"/>
          <w:szCs w:val="32"/>
        </w:rPr>
      </w:pPr>
      <w:r w:rsidRPr="00926202">
        <w:rPr>
          <w:rStyle w:val="ad"/>
          <w:rFonts w:ascii="楷体" w:eastAsia="楷体" w:hAnsi="楷体" w:hint="eastAsia"/>
          <w:b w:val="0"/>
          <w:bCs w:val="0"/>
          <w:spacing w:val="-4"/>
          <w:sz w:val="32"/>
          <w:szCs w:val="32"/>
        </w:rPr>
        <w:t>1.绩效评价原则</w:t>
      </w:r>
      <w:r w:rsidRPr="00926202">
        <w:rPr>
          <w:rStyle w:val="ad"/>
          <w:rFonts w:ascii="楷体" w:eastAsia="楷体" w:hAnsi="楷体" w:hint="eastAsia"/>
          <w:b w:val="0"/>
          <w:bCs w:val="0"/>
          <w:spacing w:val="-4"/>
          <w:sz w:val="32"/>
          <w:szCs w:val="32"/>
        </w:rPr>
        <w:br/>
        <w:t>本次绩效评价严格按照《财政部关于印发&lt;项目支出绩效评价管理办法&gt;的通知》（财预【2020】10号）等文件要求，按照科学合理的方式，综合分析考核项目的绩效情况。</w:t>
      </w:r>
      <w:r w:rsidRPr="00926202">
        <w:rPr>
          <w:rStyle w:val="ad"/>
          <w:rFonts w:ascii="楷体" w:eastAsia="楷体" w:hAnsi="楷体" w:hint="eastAsia"/>
          <w:b w:val="0"/>
          <w:bCs w:val="0"/>
          <w:spacing w:val="-4"/>
          <w:sz w:val="32"/>
          <w:szCs w:val="32"/>
        </w:rPr>
        <w:br/>
        <w:t>（1）科学规范原则。坚持严格执行规定的程序，按照科学可行的要求，采用定量与定性分析相结合的方法。</w:t>
      </w:r>
      <w:r w:rsidRPr="00926202">
        <w:rPr>
          <w:rStyle w:val="ad"/>
          <w:rFonts w:ascii="楷体" w:eastAsia="楷体" w:hAnsi="楷体" w:hint="eastAsia"/>
          <w:b w:val="0"/>
          <w:bCs w:val="0"/>
          <w:spacing w:val="-4"/>
          <w:sz w:val="32"/>
          <w:szCs w:val="32"/>
        </w:rPr>
        <w:br/>
        <w:t>（2）公正公开原则。坚持符合真实、客观、公正的要求，依法公开并接受监督。</w:t>
      </w:r>
      <w:r w:rsidRPr="00926202">
        <w:rPr>
          <w:rStyle w:val="ad"/>
          <w:rFonts w:ascii="楷体" w:eastAsia="楷体" w:hAnsi="楷体" w:hint="eastAsia"/>
          <w:b w:val="0"/>
          <w:bCs w:val="0"/>
          <w:spacing w:val="-4"/>
          <w:sz w:val="32"/>
          <w:szCs w:val="32"/>
        </w:rPr>
        <w:br/>
        <w:t>（3）分级分类原则。坚持根据评价对象的特点分类组织实施。</w:t>
      </w:r>
      <w:r w:rsidRPr="00926202">
        <w:rPr>
          <w:rStyle w:val="ad"/>
          <w:rFonts w:ascii="楷体" w:eastAsia="楷体" w:hAnsi="楷体" w:hint="eastAsia"/>
          <w:b w:val="0"/>
          <w:bCs w:val="0"/>
          <w:spacing w:val="-4"/>
          <w:sz w:val="32"/>
          <w:szCs w:val="32"/>
        </w:rPr>
        <w:br/>
        <w:t>（4）绩效相关原则。应当针对具体支出及其产出绩效进行，评价结果应当清晰反映支出和产出绩效之间的紧密对应关系。</w:t>
      </w:r>
      <w:r w:rsidRPr="00926202">
        <w:rPr>
          <w:rStyle w:val="ad"/>
          <w:rFonts w:ascii="楷体" w:eastAsia="楷体" w:hAnsi="楷体" w:hint="eastAsia"/>
          <w:b w:val="0"/>
          <w:bCs w:val="0"/>
          <w:spacing w:val="-4"/>
          <w:sz w:val="32"/>
          <w:szCs w:val="32"/>
        </w:rPr>
        <w:br/>
        <w:t>2.评价指标体系</w:t>
      </w:r>
      <w:r w:rsidRPr="00926202">
        <w:rPr>
          <w:rStyle w:val="ad"/>
          <w:rFonts w:ascii="楷体" w:eastAsia="楷体" w:hAnsi="楷体" w:hint="eastAsia"/>
          <w:b w:val="0"/>
          <w:bCs w:val="0"/>
          <w:spacing w:val="-4"/>
          <w:sz w:val="32"/>
          <w:szCs w:val="32"/>
        </w:rPr>
        <w:br/>
        <w:t>根据项目特征及具体情况，本次绩效评价指标体系主要为年度绩效指标完成情况。共设四个一级指标，其中：产出指标7个二级指标；成本指标下设2个二级指标。效益指标下设2个二级指标，满意度指标下1个级指标，并以此设定各项指标的分值分配：产出、成本、效益、满意度。本次绩效评价实行百分制，即各项指标值之和为100分，项目采用综合评分法进行绩效评价。3.评价方法</w:t>
      </w:r>
      <w:r w:rsidRPr="00926202">
        <w:rPr>
          <w:rStyle w:val="ad"/>
          <w:rFonts w:ascii="楷体" w:eastAsia="楷体" w:hAnsi="楷体" w:hint="eastAsia"/>
          <w:b w:val="0"/>
          <w:bCs w:val="0"/>
          <w:spacing w:val="-4"/>
          <w:sz w:val="32"/>
          <w:szCs w:val="32"/>
        </w:rPr>
        <w:br/>
        <w:t>本项目主要采用全面评价和重点评价相结合、现场评价和非现场评价相结合的方式，运用综合评分法进行评价。</w:t>
      </w:r>
      <w:r w:rsidRPr="00926202">
        <w:rPr>
          <w:rStyle w:val="ad"/>
          <w:rFonts w:ascii="楷体" w:eastAsia="楷体" w:hAnsi="楷体" w:hint="eastAsia"/>
          <w:b w:val="0"/>
          <w:bCs w:val="0"/>
          <w:spacing w:val="-4"/>
          <w:sz w:val="32"/>
          <w:szCs w:val="32"/>
        </w:rPr>
        <w:br/>
        <w:t>4.评价标准</w:t>
      </w:r>
      <w:r w:rsidRPr="00926202">
        <w:rPr>
          <w:rStyle w:val="ad"/>
          <w:rFonts w:ascii="楷体" w:eastAsia="楷体" w:hAnsi="楷体" w:hint="eastAsia"/>
          <w:b w:val="0"/>
          <w:bCs w:val="0"/>
          <w:spacing w:val="-4"/>
          <w:sz w:val="32"/>
          <w:szCs w:val="32"/>
        </w:rPr>
        <w:br/>
        <w:t>项目评价标准主要包括：计划标准、行业标准、历史标准、其他经财政部门确认的标准。本次评价主要是参照计划标准和历史标</w:t>
      </w:r>
      <w:r w:rsidRPr="00926202">
        <w:rPr>
          <w:rStyle w:val="ad"/>
          <w:rFonts w:ascii="楷体" w:eastAsia="楷体" w:hAnsi="楷体" w:hint="eastAsia"/>
          <w:b w:val="0"/>
          <w:bCs w:val="0"/>
          <w:spacing w:val="-4"/>
          <w:sz w:val="32"/>
          <w:szCs w:val="32"/>
        </w:rPr>
        <w:lastRenderedPageBreak/>
        <w:t>准制定，对于已经制定计划目标的指标，则直接用实际情况与计划情况相比较进行评价。对于没有制定计划目标的指标，则参照历史标准进行评价。</w:t>
      </w:r>
      <w:r w:rsidRPr="00926202">
        <w:rPr>
          <w:rStyle w:val="ad"/>
          <w:rFonts w:ascii="楷体" w:eastAsia="楷体" w:hAnsi="楷体" w:hint="eastAsia"/>
          <w:b w:val="0"/>
          <w:bCs w:val="0"/>
          <w:spacing w:val="-4"/>
          <w:sz w:val="32"/>
          <w:szCs w:val="32"/>
        </w:rPr>
        <w:br/>
        <w:t>财政支出绩效评价指标包括两大类，一类是定量指标，一类是定性指标。本次绩效评价采用“定量的指标体系的打分评价”+“定性的调查信息的归纳和提炼”，两种方式互相补充以构成对本次项目的完整评价。</w:t>
      </w:r>
      <w:r w:rsidRPr="00926202">
        <w:rPr>
          <w:rStyle w:val="ad"/>
          <w:rFonts w:ascii="楷体" w:eastAsia="楷体" w:hAnsi="楷体" w:hint="eastAsia"/>
          <w:b w:val="0"/>
          <w:bCs w:val="0"/>
          <w:spacing w:val="-4"/>
          <w:sz w:val="32"/>
          <w:szCs w:val="32"/>
        </w:rPr>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3E3DC791" w14:textId="77777777" w:rsidR="008A5117" w:rsidRPr="00926202" w:rsidRDefault="00000000">
      <w:pPr>
        <w:spacing w:line="540" w:lineRule="exact"/>
        <w:ind w:firstLineChars="181" w:firstLine="567"/>
        <w:rPr>
          <w:rStyle w:val="ad"/>
          <w:rFonts w:ascii="楷体" w:eastAsia="楷体" w:hAnsi="楷体"/>
          <w:spacing w:val="-4"/>
          <w:sz w:val="32"/>
          <w:szCs w:val="32"/>
        </w:rPr>
      </w:pPr>
      <w:r w:rsidRPr="00926202">
        <w:rPr>
          <w:rStyle w:val="ad"/>
          <w:rFonts w:ascii="楷体" w:eastAsia="楷体" w:hAnsi="楷体" w:hint="eastAsia"/>
          <w:spacing w:val="-4"/>
          <w:sz w:val="32"/>
          <w:szCs w:val="32"/>
        </w:rPr>
        <w:t>（三）绩效评价工作过程</w:t>
      </w:r>
    </w:p>
    <w:p w14:paraId="631DDEB0" w14:textId="77777777" w:rsidR="008A5117" w:rsidRPr="00926202" w:rsidRDefault="00000000">
      <w:pPr>
        <w:spacing w:line="540" w:lineRule="exact"/>
        <w:ind w:firstLine="567"/>
        <w:rPr>
          <w:rStyle w:val="ad"/>
          <w:rFonts w:ascii="楷体" w:eastAsia="楷体" w:hAnsi="楷体"/>
          <w:b w:val="0"/>
          <w:bCs w:val="0"/>
          <w:spacing w:val="-4"/>
          <w:sz w:val="32"/>
          <w:szCs w:val="32"/>
        </w:rPr>
      </w:pPr>
      <w:r w:rsidRPr="00926202">
        <w:rPr>
          <w:rStyle w:val="ad"/>
          <w:rFonts w:ascii="楷体" w:eastAsia="楷体" w:hAnsi="楷体" w:hint="eastAsia"/>
          <w:b w:val="0"/>
          <w:bCs w:val="0"/>
          <w:spacing w:val="-4"/>
          <w:sz w:val="32"/>
          <w:szCs w:val="32"/>
        </w:rPr>
        <w:t>（三）绩效评价工作过程</w:t>
      </w:r>
      <w:r w:rsidRPr="00926202">
        <w:rPr>
          <w:rStyle w:val="ad"/>
          <w:rFonts w:ascii="楷体" w:eastAsia="楷体" w:hAnsi="楷体" w:hint="eastAsia"/>
          <w:b w:val="0"/>
          <w:bCs w:val="0"/>
          <w:spacing w:val="-4"/>
          <w:sz w:val="32"/>
          <w:szCs w:val="32"/>
        </w:rPr>
        <w:br/>
        <w:t>1.前期准备</w:t>
      </w:r>
      <w:r w:rsidRPr="00926202">
        <w:rPr>
          <w:rStyle w:val="ad"/>
          <w:rFonts w:ascii="楷体" w:eastAsia="楷体" w:hAnsi="楷体" w:hint="eastAsia"/>
          <w:b w:val="0"/>
          <w:bCs w:val="0"/>
          <w:spacing w:val="-4"/>
          <w:sz w:val="32"/>
          <w:szCs w:val="32"/>
        </w:rPr>
        <w:br/>
        <w:t>1.2024年3月5日，我单位在收到自评工作任务后及时组织了绩效评价工作小组，其中局长任组长，主要负责工作安排，副局长为副组长，主要负责报告的审核、指导，财务、业务人员组员负责资料、数据整理，编制报告。小组制定了项目评价的工作思路及工作安排，参考学习了相关政策制度、实施方案和相关的工作文件，为评价工作的开展提供工作指引。</w:t>
      </w:r>
      <w:r w:rsidRPr="00926202">
        <w:rPr>
          <w:rStyle w:val="ad"/>
          <w:rFonts w:ascii="楷体" w:eastAsia="楷体" w:hAnsi="楷体" w:hint="eastAsia"/>
          <w:b w:val="0"/>
          <w:bCs w:val="0"/>
          <w:spacing w:val="-4"/>
          <w:sz w:val="32"/>
          <w:szCs w:val="32"/>
        </w:rPr>
        <w:br/>
        <w:t>2024年4月2日，</w:t>
      </w:r>
      <w:proofErr w:type="gramStart"/>
      <w:r w:rsidRPr="00926202">
        <w:rPr>
          <w:rStyle w:val="ad"/>
          <w:rFonts w:ascii="楷体" w:eastAsia="楷体" w:hAnsi="楷体" w:hint="eastAsia"/>
          <w:b w:val="0"/>
          <w:bCs w:val="0"/>
          <w:spacing w:val="-4"/>
          <w:sz w:val="32"/>
          <w:szCs w:val="32"/>
        </w:rPr>
        <w:t>评价组</w:t>
      </w:r>
      <w:proofErr w:type="gramEnd"/>
      <w:r w:rsidRPr="00926202">
        <w:rPr>
          <w:rStyle w:val="ad"/>
          <w:rFonts w:ascii="楷体" w:eastAsia="楷体" w:hAnsi="楷体" w:hint="eastAsia"/>
          <w:b w:val="0"/>
          <w:bCs w:val="0"/>
          <w:spacing w:val="-4"/>
          <w:sz w:val="32"/>
          <w:szCs w:val="32"/>
        </w:rPr>
        <w:t>通过前期调研确定绩效评价对象和范围，确定了评价的目的、方法以及评价的原则；</w:t>
      </w:r>
      <w:r w:rsidRPr="00926202">
        <w:rPr>
          <w:rStyle w:val="ad"/>
          <w:rFonts w:ascii="楷体" w:eastAsia="楷体" w:hAnsi="楷体" w:hint="eastAsia"/>
          <w:b w:val="0"/>
          <w:bCs w:val="0"/>
          <w:spacing w:val="-4"/>
          <w:sz w:val="32"/>
          <w:szCs w:val="32"/>
        </w:rPr>
        <w:br/>
        <w:t xml:space="preserve"> 2024年4月15日，根据项目的实施内容和特征制定了评价指标体系及评价标准以及评价实施方案，修正并确定所需资料清单，</w:t>
      </w:r>
      <w:r w:rsidRPr="00926202">
        <w:rPr>
          <w:rStyle w:val="ad"/>
          <w:rFonts w:ascii="楷体" w:eastAsia="楷体" w:hAnsi="楷体" w:hint="eastAsia"/>
          <w:b w:val="0"/>
          <w:bCs w:val="0"/>
          <w:spacing w:val="-4"/>
          <w:sz w:val="32"/>
          <w:szCs w:val="32"/>
        </w:rPr>
        <w:lastRenderedPageBreak/>
        <w:t>最终确定绩效评价工作方案；</w:t>
      </w:r>
      <w:r w:rsidRPr="00926202">
        <w:rPr>
          <w:rStyle w:val="ad"/>
          <w:rFonts w:ascii="楷体" w:eastAsia="楷体" w:hAnsi="楷体" w:hint="eastAsia"/>
          <w:b w:val="0"/>
          <w:bCs w:val="0"/>
          <w:spacing w:val="-4"/>
          <w:sz w:val="32"/>
          <w:szCs w:val="32"/>
        </w:rPr>
        <w:br/>
        <w:t>2.组织实施</w:t>
      </w:r>
      <w:r w:rsidRPr="00926202">
        <w:rPr>
          <w:rStyle w:val="ad"/>
          <w:rFonts w:ascii="楷体" w:eastAsia="楷体" w:hAnsi="楷体" w:hint="eastAsia"/>
          <w:b w:val="0"/>
          <w:bCs w:val="0"/>
          <w:spacing w:val="-4"/>
          <w:sz w:val="32"/>
          <w:szCs w:val="32"/>
        </w:rPr>
        <w:br/>
        <w:t>1.1  2024年4月15日- 4月20日，评价工作进入实施阶段：</w:t>
      </w:r>
      <w:r w:rsidRPr="00926202">
        <w:rPr>
          <w:rStyle w:val="ad"/>
          <w:rFonts w:ascii="楷体" w:eastAsia="楷体" w:hAnsi="楷体" w:hint="eastAsia"/>
          <w:b w:val="0"/>
          <w:bCs w:val="0"/>
          <w:spacing w:val="-4"/>
          <w:sz w:val="32"/>
          <w:szCs w:val="32"/>
        </w:rPr>
        <w:br/>
        <w:t xml:space="preserve">2.1  </w:t>
      </w:r>
      <w:proofErr w:type="gramStart"/>
      <w:r w:rsidRPr="00926202">
        <w:rPr>
          <w:rStyle w:val="ad"/>
          <w:rFonts w:ascii="楷体" w:eastAsia="楷体" w:hAnsi="楷体" w:hint="eastAsia"/>
          <w:b w:val="0"/>
          <w:bCs w:val="0"/>
          <w:spacing w:val="-4"/>
          <w:sz w:val="32"/>
          <w:szCs w:val="32"/>
        </w:rPr>
        <w:t>评价组</w:t>
      </w:r>
      <w:proofErr w:type="gramEnd"/>
      <w:r w:rsidRPr="00926202">
        <w:rPr>
          <w:rStyle w:val="ad"/>
          <w:rFonts w:ascii="楷体" w:eastAsia="楷体" w:hAnsi="楷体" w:hint="eastAsia"/>
          <w:b w:val="0"/>
          <w:bCs w:val="0"/>
          <w:spacing w:val="-4"/>
          <w:sz w:val="32"/>
          <w:szCs w:val="32"/>
        </w:rPr>
        <w:t>收集绩效评价相关数据资料，进行现场调研、座谈；</w:t>
      </w:r>
      <w:r w:rsidRPr="00926202">
        <w:rPr>
          <w:rStyle w:val="ad"/>
          <w:rFonts w:ascii="楷体" w:eastAsia="楷体" w:hAnsi="楷体" w:hint="eastAsia"/>
          <w:b w:val="0"/>
          <w:bCs w:val="0"/>
          <w:spacing w:val="-4"/>
          <w:sz w:val="32"/>
          <w:szCs w:val="32"/>
        </w:rPr>
        <w:br/>
        <w:t>2.2  评价小组根据项目的实施情况、资金的分配和使用情况、项目自评情况，对项目的实施全过程工作进行核实。</w:t>
      </w:r>
      <w:r w:rsidRPr="00926202">
        <w:rPr>
          <w:rStyle w:val="ad"/>
          <w:rFonts w:ascii="楷体" w:eastAsia="楷体" w:hAnsi="楷体" w:hint="eastAsia"/>
          <w:b w:val="0"/>
          <w:bCs w:val="0"/>
          <w:spacing w:val="-4"/>
          <w:sz w:val="32"/>
          <w:szCs w:val="32"/>
        </w:rPr>
        <w:br/>
        <w:t>3.分析评价：</w:t>
      </w:r>
      <w:r w:rsidRPr="00926202">
        <w:rPr>
          <w:rStyle w:val="ad"/>
          <w:rFonts w:ascii="楷体" w:eastAsia="楷体" w:hAnsi="楷体" w:hint="eastAsia"/>
          <w:b w:val="0"/>
          <w:bCs w:val="0"/>
          <w:spacing w:val="-4"/>
          <w:sz w:val="32"/>
          <w:szCs w:val="32"/>
        </w:rPr>
        <w:br/>
        <w:t>2024年4月20日- 4月30日，</w:t>
      </w:r>
      <w:proofErr w:type="gramStart"/>
      <w:r w:rsidRPr="00926202">
        <w:rPr>
          <w:rStyle w:val="ad"/>
          <w:rFonts w:ascii="楷体" w:eastAsia="楷体" w:hAnsi="楷体" w:hint="eastAsia"/>
          <w:b w:val="0"/>
          <w:bCs w:val="0"/>
          <w:spacing w:val="-4"/>
          <w:sz w:val="32"/>
          <w:szCs w:val="32"/>
        </w:rPr>
        <w:t>评价组</w:t>
      </w:r>
      <w:proofErr w:type="gramEnd"/>
      <w:r w:rsidRPr="00926202">
        <w:rPr>
          <w:rStyle w:val="ad"/>
          <w:rFonts w:ascii="楷体" w:eastAsia="楷体" w:hAnsi="楷体" w:hint="eastAsia"/>
          <w:b w:val="0"/>
          <w:bCs w:val="0"/>
          <w:spacing w:val="-4"/>
          <w:sz w:val="32"/>
          <w:szCs w:val="32"/>
        </w:rPr>
        <w:t>按照绩效评价的原则和规范，对取得的资料进行审查核实，对采集的数据进行分析，按照绩效评价指标评分表逐项进行打分、分析，汇总各方评价结果，综合分析并形成评价结论。</w:t>
      </w:r>
      <w:r w:rsidRPr="00926202">
        <w:rPr>
          <w:rStyle w:val="ad"/>
          <w:rFonts w:ascii="楷体" w:eastAsia="楷体" w:hAnsi="楷体" w:hint="eastAsia"/>
          <w:b w:val="0"/>
          <w:bCs w:val="0"/>
          <w:spacing w:val="-4"/>
          <w:sz w:val="32"/>
          <w:szCs w:val="32"/>
        </w:rPr>
        <w:br/>
        <w:t>4.撰写报告</w:t>
      </w:r>
      <w:r w:rsidRPr="00926202">
        <w:rPr>
          <w:rStyle w:val="ad"/>
          <w:rFonts w:ascii="楷体" w:eastAsia="楷体" w:hAnsi="楷体" w:hint="eastAsia"/>
          <w:b w:val="0"/>
          <w:bCs w:val="0"/>
          <w:spacing w:val="-4"/>
          <w:sz w:val="32"/>
          <w:szCs w:val="32"/>
        </w:rPr>
        <w:br/>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926202">
        <w:rPr>
          <w:rStyle w:val="ad"/>
          <w:rFonts w:ascii="楷体" w:eastAsia="楷体" w:hAnsi="楷体" w:hint="eastAsia"/>
          <w:b w:val="0"/>
          <w:bCs w:val="0"/>
          <w:spacing w:val="-4"/>
          <w:sz w:val="32"/>
          <w:szCs w:val="32"/>
        </w:rPr>
        <w:br/>
        <w:t>5.资料归档</w:t>
      </w:r>
      <w:r w:rsidRPr="00926202">
        <w:rPr>
          <w:rStyle w:val="ad"/>
          <w:rFonts w:ascii="楷体" w:eastAsia="楷体" w:hAnsi="楷体" w:hint="eastAsia"/>
          <w:b w:val="0"/>
          <w:bCs w:val="0"/>
          <w:spacing w:val="-4"/>
          <w:sz w:val="32"/>
          <w:szCs w:val="32"/>
        </w:rPr>
        <w:br/>
        <w:t>评价小组对已完成的评价项目资料进行整理、封装，完善绩效评价工作底稿，并将资料整理成册后交档案室统一归档保存，以备后期查阅。</w:t>
      </w:r>
    </w:p>
    <w:p w14:paraId="0BF4FE0D" w14:textId="77777777" w:rsidR="008A5117" w:rsidRPr="00926202" w:rsidRDefault="00000000">
      <w:pPr>
        <w:spacing w:line="540" w:lineRule="exact"/>
        <w:ind w:firstLine="640"/>
        <w:rPr>
          <w:rStyle w:val="ad"/>
          <w:rFonts w:ascii="黑体" w:eastAsia="黑体" w:hAnsi="黑体"/>
          <w:b w:val="0"/>
          <w:spacing w:val="-4"/>
          <w:sz w:val="32"/>
          <w:szCs w:val="32"/>
        </w:rPr>
      </w:pPr>
      <w:r w:rsidRPr="00926202">
        <w:rPr>
          <w:rStyle w:val="ad"/>
          <w:rFonts w:ascii="黑体" w:eastAsia="黑体" w:hAnsi="黑体" w:hint="eastAsia"/>
          <w:b w:val="0"/>
          <w:spacing w:val="-4"/>
          <w:sz w:val="32"/>
          <w:szCs w:val="32"/>
        </w:rPr>
        <w:t>三、综合评价情况及评价结论</w:t>
      </w:r>
    </w:p>
    <w:p w14:paraId="50C2F2B7" w14:textId="77777777" w:rsidR="008A5117" w:rsidRPr="00926202" w:rsidRDefault="00000000">
      <w:pPr>
        <w:spacing w:line="540" w:lineRule="exact"/>
        <w:ind w:firstLine="567"/>
        <w:rPr>
          <w:rStyle w:val="ad"/>
          <w:rFonts w:ascii="楷体" w:eastAsia="楷体" w:hAnsi="楷体"/>
          <w:b w:val="0"/>
          <w:bCs w:val="0"/>
          <w:spacing w:val="-4"/>
          <w:sz w:val="32"/>
          <w:szCs w:val="32"/>
        </w:rPr>
      </w:pPr>
      <w:r w:rsidRPr="00926202">
        <w:rPr>
          <w:rStyle w:val="ad"/>
          <w:rFonts w:ascii="楷体" w:eastAsia="楷体" w:hAnsi="楷体" w:hint="eastAsia"/>
          <w:b w:val="0"/>
          <w:bCs w:val="0"/>
          <w:spacing w:val="-4"/>
          <w:sz w:val="32"/>
          <w:szCs w:val="32"/>
        </w:rPr>
        <w:t>三、综合评价情况及评价结论</w:t>
      </w:r>
      <w:r w:rsidRPr="00926202">
        <w:rPr>
          <w:rStyle w:val="ad"/>
          <w:rFonts w:ascii="楷体" w:eastAsia="楷体" w:hAnsi="楷体" w:hint="eastAsia"/>
          <w:b w:val="0"/>
          <w:bCs w:val="0"/>
          <w:spacing w:val="-4"/>
          <w:sz w:val="32"/>
          <w:szCs w:val="32"/>
        </w:rPr>
        <w:br/>
        <w:t>（一）综合评价情况及评价结论</w:t>
      </w:r>
      <w:r w:rsidRPr="00926202">
        <w:rPr>
          <w:rStyle w:val="ad"/>
          <w:rFonts w:ascii="楷体" w:eastAsia="楷体" w:hAnsi="楷体" w:hint="eastAsia"/>
          <w:b w:val="0"/>
          <w:bCs w:val="0"/>
          <w:spacing w:val="-4"/>
          <w:sz w:val="32"/>
          <w:szCs w:val="32"/>
        </w:rPr>
        <w:br/>
        <w:t>木垒县主要负责项目实施等工作，财政部门负责资金拨付等工作，为确保项目顺利实施，我单位将进行责任分工明确。为加强财政</w:t>
      </w:r>
      <w:r w:rsidRPr="00926202">
        <w:rPr>
          <w:rStyle w:val="ad"/>
          <w:rFonts w:ascii="楷体" w:eastAsia="楷体" w:hAnsi="楷体" w:hint="eastAsia"/>
          <w:b w:val="0"/>
          <w:bCs w:val="0"/>
          <w:spacing w:val="-4"/>
          <w:sz w:val="32"/>
          <w:szCs w:val="32"/>
        </w:rPr>
        <w:lastRenderedPageBreak/>
        <w:t>支出管理，提高资金使用效益，我单位确保项目管理进度落实到人。评价小组对本项目的立项、项目绩效目标、资金投入、资金管理、组织实施、产出数量、产出质量、产出时效、产出成本、项目效益进行了综合评价。</w:t>
      </w:r>
      <w:r w:rsidRPr="00926202">
        <w:rPr>
          <w:rStyle w:val="ad"/>
          <w:rFonts w:ascii="楷体" w:eastAsia="楷体" w:hAnsi="楷体" w:hint="eastAsia"/>
          <w:b w:val="0"/>
          <w:bCs w:val="0"/>
          <w:spacing w:val="-4"/>
          <w:sz w:val="32"/>
          <w:szCs w:val="32"/>
        </w:rPr>
        <w:br/>
        <w:t>本项目通过制定的评价指标体系及评分标准，运用数据采集、问卷调查及访谈等方式，对本项目绩效进行客观评价，最终评分结果：总分为99.7分。</w:t>
      </w:r>
      <w:r w:rsidRPr="00926202">
        <w:rPr>
          <w:rStyle w:val="ad"/>
          <w:rFonts w:ascii="楷体" w:eastAsia="楷体" w:hAnsi="楷体" w:hint="eastAsia"/>
          <w:b w:val="0"/>
          <w:bCs w:val="0"/>
          <w:spacing w:val="-4"/>
          <w:sz w:val="32"/>
          <w:szCs w:val="32"/>
        </w:rPr>
        <w:br/>
        <w:t>（二）相关评分表</w:t>
      </w:r>
      <w:r w:rsidRPr="00926202">
        <w:rPr>
          <w:rStyle w:val="ad"/>
          <w:rFonts w:ascii="楷体" w:eastAsia="楷体" w:hAnsi="楷体" w:hint="eastAsia"/>
          <w:b w:val="0"/>
          <w:bCs w:val="0"/>
          <w:spacing w:val="-4"/>
          <w:sz w:val="32"/>
          <w:szCs w:val="32"/>
        </w:rPr>
        <w:br/>
        <w:t>各部分权重和绩效分值如下表所示：（详细评分表见附表）</w:t>
      </w:r>
      <w:r w:rsidRPr="00926202">
        <w:rPr>
          <w:rStyle w:val="ad"/>
          <w:rFonts w:ascii="楷体" w:eastAsia="楷体" w:hAnsi="楷体" w:hint="eastAsia"/>
          <w:b w:val="0"/>
          <w:bCs w:val="0"/>
          <w:spacing w:val="-4"/>
          <w:sz w:val="32"/>
          <w:szCs w:val="32"/>
        </w:rPr>
        <w:br/>
        <w:t>指标</w:t>
      </w:r>
      <w:r w:rsidRPr="00926202">
        <w:rPr>
          <w:rStyle w:val="ad"/>
          <w:rFonts w:ascii="楷体" w:eastAsia="楷体" w:hAnsi="楷体" w:hint="eastAsia"/>
          <w:b w:val="0"/>
          <w:bCs w:val="0"/>
          <w:spacing w:val="-4"/>
          <w:sz w:val="32"/>
          <w:szCs w:val="32"/>
        </w:rPr>
        <w:tab/>
        <w:t>项目决策</w:t>
      </w:r>
      <w:r w:rsidRPr="00926202">
        <w:rPr>
          <w:rStyle w:val="ad"/>
          <w:rFonts w:ascii="楷体" w:eastAsia="楷体" w:hAnsi="楷体" w:hint="eastAsia"/>
          <w:b w:val="0"/>
          <w:bCs w:val="0"/>
          <w:spacing w:val="-4"/>
          <w:sz w:val="32"/>
          <w:szCs w:val="32"/>
        </w:rPr>
        <w:tab/>
        <w:t>项目过程</w:t>
      </w:r>
      <w:r w:rsidRPr="00926202">
        <w:rPr>
          <w:rStyle w:val="ad"/>
          <w:rFonts w:ascii="楷体" w:eastAsia="楷体" w:hAnsi="楷体" w:hint="eastAsia"/>
          <w:b w:val="0"/>
          <w:bCs w:val="0"/>
          <w:spacing w:val="-4"/>
          <w:sz w:val="32"/>
          <w:szCs w:val="32"/>
        </w:rPr>
        <w:tab/>
        <w:t>项目产出</w:t>
      </w:r>
      <w:r w:rsidRPr="00926202">
        <w:rPr>
          <w:rStyle w:val="ad"/>
          <w:rFonts w:ascii="楷体" w:eastAsia="楷体" w:hAnsi="楷体" w:hint="eastAsia"/>
          <w:b w:val="0"/>
          <w:bCs w:val="0"/>
          <w:spacing w:val="-4"/>
          <w:sz w:val="32"/>
          <w:szCs w:val="32"/>
        </w:rPr>
        <w:tab/>
        <w:t>项目效益</w:t>
      </w:r>
      <w:r w:rsidRPr="00926202">
        <w:rPr>
          <w:rStyle w:val="ad"/>
          <w:rFonts w:ascii="楷体" w:eastAsia="楷体" w:hAnsi="楷体" w:hint="eastAsia"/>
          <w:b w:val="0"/>
          <w:bCs w:val="0"/>
          <w:spacing w:val="-4"/>
          <w:sz w:val="32"/>
          <w:szCs w:val="32"/>
        </w:rPr>
        <w:tab/>
        <w:t>合计分值</w:t>
      </w:r>
      <w:r w:rsidRPr="00926202">
        <w:rPr>
          <w:rStyle w:val="ad"/>
          <w:rFonts w:ascii="楷体" w:eastAsia="楷体" w:hAnsi="楷体" w:hint="eastAsia"/>
          <w:b w:val="0"/>
          <w:bCs w:val="0"/>
          <w:spacing w:val="-4"/>
          <w:sz w:val="32"/>
          <w:szCs w:val="32"/>
        </w:rPr>
        <w:br/>
        <w:t>权重</w:t>
      </w:r>
      <w:proofErr w:type="gramStart"/>
      <w:r w:rsidRPr="00926202">
        <w:rPr>
          <w:rStyle w:val="ad"/>
          <w:rFonts w:ascii="楷体" w:eastAsia="楷体" w:hAnsi="楷体" w:hint="eastAsia"/>
          <w:b w:val="0"/>
          <w:bCs w:val="0"/>
          <w:spacing w:val="-4"/>
          <w:sz w:val="32"/>
          <w:szCs w:val="32"/>
        </w:rPr>
        <w:tab/>
        <w:t>15</w:t>
      </w:r>
      <w:r w:rsidRPr="00926202">
        <w:rPr>
          <w:rStyle w:val="ad"/>
          <w:rFonts w:ascii="楷体" w:eastAsia="楷体" w:hAnsi="楷体" w:hint="eastAsia"/>
          <w:b w:val="0"/>
          <w:bCs w:val="0"/>
          <w:spacing w:val="-4"/>
          <w:sz w:val="32"/>
          <w:szCs w:val="32"/>
        </w:rPr>
        <w:tab/>
        <w:t>15</w:t>
      </w:r>
      <w:proofErr w:type="gramEnd"/>
      <w:r w:rsidRPr="00926202">
        <w:rPr>
          <w:rStyle w:val="ad"/>
          <w:rFonts w:ascii="楷体" w:eastAsia="楷体" w:hAnsi="楷体" w:hint="eastAsia"/>
          <w:b w:val="0"/>
          <w:bCs w:val="0"/>
          <w:spacing w:val="-4"/>
          <w:sz w:val="32"/>
          <w:szCs w:val="32"/>
        </w:rPr>
        <w:tab/>
        <w:t>50</w:t>
      </w:r>
      <w:r w:rsidRPr="00926202">
        <w:rPr>
          <w:rStyle w:val="ad"/>
          <w:rFonts w:ascii="楷体" w:eastAsia="楷体" w:hAnsi="楷体" w:hint="eastAsia"/>
          <w:b w:val="0"/>
          <w:bCs w:val="0"/>
          <w:spacing w:val="-4"/>
          <w:sz w:val="32"/>
          <w:szCs w:val="32"/>
        </w:rPr>
        <w:tab/>
        <w:t>20</w:t>
      </w:r>
      <w:r w:rsidRPr="00926202">
        <w:rPr>
          <w:rStyle w:val="ad"/>
          <w:rFonts w:ascii="楷体" w:eastAsia="楷体" w:hAnsi="楷体" w:hint="eastAsia"/>
          <w:b w:val="0"/>
          <w:bCs w:val="0"/>
          <w:spacing w:val="-4"/>
          <w:sz w:val="32"/>
          <w:szCs w:val="32"/>
        </w:rPr>
        <w:tab/>
        <w:t>100</w:t>
      </w:r>
      <w:r w:rsidRPr="00926202">
        <w:rPr>
          <w:rStyle w:val="ad"/>
          <w:rFonts w:ascii="楷体" w:eastAsia="楷体" w:hAnsi="楷体" w:hint="eastAsia"/>
          <w:b w:val="0"/>
          <w:bCs w:val="0"/>
          <w:spacing w:val="-4"/>
          <w:sz w:val="32"/>
          <w:szCs w:val="32"/>
        </w:rPr>
        <w:br/>
        <w:t>分值</w:t>
      </w:r>
      <w:proofErr w:type="gramStart"/>
      <w:r w:rsidRPr="00926202">
        <w:rPr>
          <w:rStyle w:val="ad"/>
          <w:rFonts w:ascii="楷体" w:eastAsia="楷体" w:hAnsi="楷体" w:hint="eastAsia"/>
          <w:b w:val="0"/>
          <w:bCs w:val="0"/>
          <w:spacing w:val="-4"/>
          <w:sz w:val="32"/>
          <w:szCs w:val="32"/>
        </w:rPr>
        <w:tab/>
        <w:t>15</w:t>
      </w:r>
      <w:r w:rsidRPr="00926202">
        <w:rPr>
          <w:rStyle w:val="ad"/>
          <w:rFonts w:ascii="楷体" w:eastAsia="楷体" w:hAnsi="楷体" w:hint="eastAsia"/>
          <w:b w:val="0"/>
          <w:bCs w:val="0"/>
          <w:spacing w:val="-4"/>
          <w:sz w:val="32"/>
          <w:szCs w:val="32"/>
        </w:rPr>
        <w:tab/>
        <w:t>15</w:t>
      </w:r>
      <w:proofErr w:type="gramEnd"/>
      <w:r w:rsidRPr="00926202">
        <w:rPr>
          <w:rStyle w:val="ad"/>
          <w:rFonts w:ascii="楷体" w:eastAsia="楷体" w:hAnsi="楷体" w:hint="eastAsia"/>
          <w:b w:val="0"/>
          <w:bCs w:val="0"/>
          <w:spacing w:val="-4"/>
          <w:sz w:val="32"/>
          <w:szCs w:val="32"/>
        </w:rPr>
        <w:tab/>
        <w:t>49.7</w:t>
      </w:r>
      <w:r w:rsidRPr="00926202">
        <w:rPr>
          <w:rStyle w:val="ad"/>
          <w:rFonts w:ascii="楷体" w:eastAsia="楷体" w:hAnsi="楷体" w:hint="eastAsia"/>
          <w:b w:val="0"/>
          <w:bCs w:val="0"/>
          <w:spacing w:val="-4"/>
          <w:sz w:val="32"/>
          <w:szCs w:val="32"/>
        </w:rPr>
        <w:tab/>
        <w:t>20</w:t>
      </w:r>
      <w:r w:rsidRPr="00926202">
        <w:rPr>
          <w:rStyle w:val="ad"/>
          <w:rFonts w:ascii="楷体" w:eastAsia="楷体" w:hAnsi="楷体" w:hint="eastAsia"/>
          <w:b w:val="0"/>
          <w:bCs w:val="0"/>
          <w:spacing w:val="-4"/>
          <w:sz w:val="32"/>
          <w:szCs w:val="32"/>
        </w:rPr>
        <w:tab/>
        <w:t>99.7</w:t>
      </w:r>
    </w:p>
    <w:p w14:paraId="61E646F2" w14:textId="77777777" w:rsidR="008A5117" w:rsidRPr="00926202" w:rsidRDefault="00000000">
      <w:pPr>
        <w:spacing w:line="540" w:lineRule="exact"/>
        <w:ind w:firstLine="640"/>
        <w:rPr>
          <w:rStyle w:val="ad"/>
          <w:rFonts w:ascii="黑体" w:eastAsia="黑体" w:hAnsi="黑体"/>
        </w:rPr>
      </w:pPr>
      <w:r w:rsidRPr="00926202">
        <w:rPr>
          <w:rStyle w:val="ad"/>
          <w:rFonts w:ascii="黑体" w:eastAsia="黑体" w:hAnsi="黑体" w:hint="eastAsia"/>
          <w:b w:val="0"/>
          <w:spacing w:val="-4"/>
          <w:sz w:val="32"/>
          <w:szCs w:val="32"/>
        </w:rPr>
        <w:t>四、绩效评价指标分析</w:t>
      </w:r>
      <w:r w:rsidRPr="00926202">
        <w:rPr>
          <w:rStyle w:val="ad"/>
          <w:rFonts w:ascii="黑体" w:eastAsia="黑体" w:hAnsi="黑体" w:hint="eastAsia"/>
        </w:rPr>
        <w:t xml:space="preserve"> </w:t>
      </w:r>
    </w:p>
    <w:p w14:paraId="5A3CA467" w14:textId="77777777" w:rsidR="008A5117" w:rsidRPr="00926202" w:rsidRDefault="00000000">
      <w:pPr>
        <w:spacing w:line="540" w:lineRule="exact"/>
        <w:ind w:firstLineChars="181" w:firstLine="567"/>
        <w:rPr>
          <w:rFonts w:ascii="楷体" w:eastAsia="楷体" w:hAnsi="楷体"/>
          <w:b/>
          <w:spacing w:val="-4"/>
          <w:sz w:val="32"/>
          <w:szCs w:val="32"/>
        </w:rPr>
      </w:pPr>
      <w:r w:rsidRPr="00926202">
        <w:rPr>
          <w:rFonts w:ascii="楷体" w:eastAsia="楷体" w:hAnsi="楷体" w:hint="eastAsia"/>
          <w:b/>
          <w:spacing w:val="-4"/>
          <w:sz w:val="32"/>
          <w:szCs w:val="32"/>
        </w:rPr>
        <w:t>（一）</w:t>
      </w:r>
      <w:r w:rsidRPr="00926202">
        <w:rPr>
          <w:rStyle w:val="ad"/>
          <w:rFonts w:ascii="楷体" w:eastAsia="楷体" w:hAnsi="楷体" w:hint="eastAsia"/>
          <w:spacing w:val="-4"/>
          <w:sz w:val="32"/>
          <w:szCs w:val="32"/>
        </w:rPr>
        <w:t>项目决策情况</w:t>
      </w:r>
    </w:p>
    <w:p w14:paraId="637BF23C" w14:textId="77777777" w:rsidR="008A5117" w:rsidRPr="00926202" w:rsidRDefault="00000000">
      <w:pPr>
        <w:tabs>
          <w:tab w:val="center" w:pos="4295"/>
        </w:tabs>
        <w:spacing w:line="540" w:lineRule="exact"/>
        <w:ind w:firstLine="567"/>
        <w:rPr>
          <w:rStyle w:val="ad"/>
          <w:rFonts w:ascii="楷体" w:eastAsia="楷体" w:hAnsi="楷体"/>
          <w:b w:val="0"/>
          <w:bCs w:val="0"/>
          <w:spacing w:val="-4"/>
          <w:sz w:val="32"/>
          <w:szCs w:val="32"/>
        </w:rPr>
      </w:pPr>
      <w:r w:rsidRPr="00926202">
        <w:rPr>
          <w:rStyle w:val="ad"/>
          <w:rFonts w:ascii="楷体" w:eastAsia="楷体" w:hAnsi="楷体" w:hint="eastAsia"/>
          <w:b w:val="0"/>
          <w:bCs w:val="0"/>
          <w:spacing w:val="-4"/>
          <w:sz w:val="32"/>
          <w:szCs w:val="32"/>
        </w:rPr>
        <w:t>1.立项依据充分性</w:t>
      </w:r>
      <w:r w:rsidRPr="00926202">
        <w:rPr>
          <w:rStyle w:val="ad"/>
          <w:rFonts w:ascii="楷体" w:eastAsia="楷体" w:hAnsi="楷体" w:hint="eastAsia"/>
          <w:b w:val="0"/>
          <w:bCs w:val="0"/>
          <w:spacing w:val="-4"/>
          <w:sz w:val="32"/>
          <w:szCs w:val="32"/>
        </w:rPr>
        <w:br/>
        <w:t>（1）昌</w:t>
      </w:r>
      <w:proofErr w:type="gramStart"/>
      <w:r w:rsidRPr="00926202">
        <w:rPr>
          <w:rStyle w:val="ad"/>
          <w:rFonts w:ascii="楷体" w:eastAsia="楷体" w:hAnsi="楷体" w:hint="eastAsia"/>
          <w:b w:val="0"/>
          <w:bCs w:val="0"/>
          <w:spacing w:val="-4"/>
          <w:sz w:val="32"/>
          <w:szCs w:val="32"/>
        </w:rPr>
        <w:t>州财社</w:t>
      </w:r>
      <w:proofErr w:type="gramEnd"/>
      <w:r w:rsidRPr="00926202">
        <w:rPr>
          <w:rStyle w:val="ad"/>
          <w:rFonts w:ascii="楷体" w:eastAsia="楷体" w:hAnsi="楷体" w:hint="eastAsia"/>
          <w:b w:val="0"/>
          <w:bCs w:val="0"/>
          <w:spacing w:val="-4"/>
          <w:sz w:val="32"/>
          <w:szCs w:val="32"/>
        </w:rPr>
        <w:t>（2022）85号文件</w:t>
      </w:r>
      <w:r w:rsidRPr="00926202">
        <w:rPr>
          <w:rStyle w:val="ad"/>
          <w:rFonts w:ascii="楷体" w:eastAsia="楷体" w:hAnsi="楷体" w:hint="eastAsia"/>
          <w:b w:val="0"/>
          <w:bCs w:val="0"/>
          <w:spacing w:val="-4"/>
          <w:sz w:val="32"/>
          <w:szCs w:val="32"/>
        </w:rPr>
        <w:br/>
        <w:t>（2）2023年全民参保及医疗服务经费补助资金实施方案</w:t>
      </w:r>
      <w:r w:rsidRPr="00926202">
        <w:rPr>
          <w:rStyle w:val="ad"/>
          <w:rFonts w:ascii="楷体" w:eastAsia="楷体" w:hAnsi="楷体" w:hint="eastAsia"/>
          <w:b w:val="0"/>
          <w:bCs w:val="0"/>
          <w:spacing w:val="-4"/>
          <w:sz w:val="32"/>
          <w:szCs w:val="32"/>
        </w:rPr>
        <w:br/>
        <w:t>2.立项程序规范性</w:t>
      </w:r>
      <w:r w:rsidRPr="00926202">
        <w:rPr>
          <w:rStyle w:val="ad"/>
          <w:rFonts w:ascii="楷体" w:eastAsia="楷体" w:hAnsi="楷体" w:hint="eastAsia"/>
          <w:b w:val="0"/>
          <w:bCs w:val="0"/>
          <w:spacing w:val="-4"/>
          <w:sz w:val="32"/>
          <w:szCs w:val="32"/>
        </w:rPr>
        <w:br/>
        <w:t>①项目立项程序：提报项目建议书、申请立项过程等均按照立项程序的相关规定进行；</w:t>
      </w:r>
      <w:r w:rsidRPr="00926202">
        <w:rPr>
          <w:rStyle w:val="ad"/>
          <w:rFonts w:ascii="楷体" w:eastAsia="楷体" w:hAnsi="楷体" w:hint="eastAsia"/>
          <w:b w:val="0"/>
          <w:bCs w:val="0"/>
          <w:spacing w:val="-4"/>
          <w:sz w:val="32"/>
          <w:szCs w:val="32"/>
        </w:rPr>
        <w:br/>
        <w:t>②审批文件、材料：本项目审批文件有：加强和规范第三方机构与地县预算绩效管理的工作要求、自治区参与预算绩效管理第三方机构监督管理暂行办法、关于印发昌</w:t>
      </w:r>
      <w:proofErr w:type="gramStart"/>
      <w:r w:rsidRPr="00926202">
        <w:rPr>
          <w:rStyle w:val="ad"/>
          <w:rFonts w:ascii="楷体" w:eastAsia="楷体" w:hAnsi="楷体" w:hint="eastAsia"/>
          <w:b w:val="0"/>
          <w:bCs w:val="0"/>
          <w:spacing w:val="-4"/>
          <w:sz w:val="32"/>
          <w:szCs w:val="32"/>
        </w:rPr>
        <w:t>州财社</w:t>
      </w:r>
      <w:proofErr w:type="gramEnd"/>
      <w:r w:rsidRPr="00926202">
        <w:rPr>
          <w:rStyle w:val="ad"/>
          <w:rFonts w:ascii="楷体" w:eastAsia="楷体" w:hAnsi="楷体" w:hint="eastAsia"/>
          <w:b w:val="0"/>
          <w:bCs w:val="0"/>
          <w:spacing w:val="-4"/>
          <w:sz w:val="32"/>
          <w:szCs w:val="32"/>
        </w:rPr>
        <w:t>（2022）85号，审批文件及材料齐全；</w:t>
      </w:r>
      <w:r w:rsidRPr="00926202">
        <w:rPr>
          <w:rStyle w:val="ad"/>
          <w:rFonts w:ascii="楷体" w:eastAsia="楷体" w:hAnsi="楷体" w:hint="eastAsia"/>
          <w:b w:val="0"/>
          <w:bCs w:val="0"/>
          <w:spacing w:val="-4"/>
          <w:sz w:val="32"/>
          <w:szCs w:val="32"/>
        </w:rPr>
        <w:br/>
        <w:t>③项目事前工作：本项目已经过必要的可行性研究、专家论证、</w:t>
      </w:r>
      <w:r w:rsidRPr="00926202">
        <w:rPr>
          <w:rStyle w:val="ad"/>
          <w:rFonts w:ascii="楷体" w:eastAsia="楷体" w:hAnsi="楷体" w:hint="eastAsia"/>
          <w:b w:val="0"/>
          <w:bCs w:val="0"/>
          <w:spacing w:val="-4"/>
          <w:sz w:val="32"/>
          <w:szCs w:val="32"/>
        </w:rPr>
        <w:lastRenderedPageBreak/>
        <w:t>风险评估、绩效评估、集体决策。</w:t>
      </w:r>
      <w:r w:rsidRPr="00926202">
        <w:rPr>
          <w:rStyle w:val="ad"/>
          <w:rFonts w:ascii="楷体" w:eastAsia="楷体" w:hAnsi="楷体" w:hint="eastAsia"/>
          <w:b w:val="0"/>
          <w:bCs w:val="0"/>
          <w:spacing w:val="-4"/>
          <w:sz w:val="32"/>
          <w:szCs w:val="32"/>
        </w:rPr>
        <w:br/>
        <w:t>2.绩效目标合理性</w:t>
      </w:r>
      <w:r w:rsidRPr="00926202">
        <w:rPr>
          <w:rStyle w:val="ad"/>
          <w:rFonts w:ascii="楷体" w:eastAsia="楷体" w:hAnsi="楷体" w:hint="eastAsia"/>
          <w:b w:val="0"/>
          <w:bCs w:val="0"/>
          <w:spacing w:val="-4"/>
          <w:sz w:val="32"/>
          <w:szCs w:val="32"/>
        </w:rPr>
        <w:br/>
        <w:t>全民参保及医疗服务经费补助资金设立了项目绩效目标，与全民参保及医疗服务经费补助发放具有相关性，项目的预期产出效益和效果也均能符合正常的业绩水平，并且与预算确定的项目投资额或资金量相匹配。</w:t>
      </w:r>
      <w:r w:rsidRPr="00926202">
        <w:rPr>
          <w:rStyle w:val="ad"/>
          <w:rFonts w:ascii="楷体" w:eastAsia="楷体" w:hAnsi="楷体" w:hint="eastAsia"/>
          <w:b w:val="0"/>
          <w:bCs w:val="0"/>
          <w:spacing w:val="-4"/>
          <w:sz w:val="32"/>
          <w:szCs w:val="32"/>
        </w:rPr>
        <w:br/>
        <w:t>3绩效指标明确性</w:t>
      </w:r>
      <w:r w:rsidRPr="00926202">
        <w:rPr>
          <w:rStyle w:val="ad"/>
          <w:rFonts w:ascii="楷体" w:eastAsia="楷体" w:hAnsi="楷体" w:hint="eastAsia"/>
          <w:b w:val="0"/>
          <w:bCs w:val="0"/>
          <w:spacing w:val="-4"/>
          <w:sz w:val="32"/>
          <w:szCs w:val="32"/>
        </w:rPr>
        <w:br/>
        <w:t>全民参保及医疗服务经费补助资金项目将项目绩效目标细化分解为具体的绩效指标，一级指标共4条，二级指标共15条，三级指标共12条，其中量化指标条数共6条，所有绩效指标均通过清晰、可衡量的指标</w:t>
      </w:r>
      <w:proofErr w:type="gramStart"/>
      <w:r w:rsidRPr="00926202">
        <w:rPr>
          <w:rStyle w:val="ad"/>
          <w:rFonts w:ascii="楷体" w:eastAsia="楷体" w:hAnsi="楷体" w:hint="eastAsia"/>
          <w:b w:val="0"/>
          <w:bCs w:val="0"/>
          <w:spacing w:val="-4"/>
          <w:sz w:val="32"/>
          <w:szCs w:val="32"/>
        </w:rPr>
        <w:t>值予以</w:t>
      </w:r>
      <w:proofErr w:type="gramEnd"/>
      <w:r w:rsidRPr="00926202">
        <w:rPr>
          <w:rStyle w:val="ad"/>
          <w:rFonts w:ascii="楷体" w:eastAsia="楷体" w:hAnsi="楷体" w:hint="eastAsia"/>
          <w:b w:val="0"/>
          <w:bCs w:val="0"/>
          <w:spacing w:val="-4"/>
          <w:sz w:val="32"/>
          <w:szCs w:val="32"/>
        </w:rPr>
        <w:t>体现，并且做到了与项目目标任务数或计划数相对应。</w:t>
      </w:r>
      <w:r w:rsidRPr="00926202">
        <w:rPr>
          <w:rStyle w:val="ad"/>
          <w:rFonts w:ascii="楷体" w:eastAsia="楷体" w:hAnsi="楷体" w:hint="eastAsia"/>
          <w:b w:val="0"/>
          <w:bCs w:val="0"/>
          <w:spacing w:val="-4"/>
          <w:sz w:val="32"/>
          <w:szCs w:val="32"/>
        </w:rPr>
        <w:br/>
        <w:t>4.预算编制科学性</w:t>
      </w:r>
      <w:r w:rsidRPr="00926202">
        <w:rPr>
          <w:rStyle w:val="ad"/>
          <w:rFonts w:ascii="楷体" w:eastAsia="楷体" w:hAnsi="楷体" w:hint="eastAsia"/>
          <w:b w:val="0"/>
          <w:bCs w:val="0"/>
          <w:spacing w:val="-4"/>
          <w:sz w:val="32"/>
          <w:szCs w:val="32"/>
        </w:rPr>
        <w:br/>
        <w:t xml:space="preserve">  本项目内容，预算</w:t>
      </w:r>
      <w:proofErr w:type="gramStart"/>
      <w:r w:rsidRPr="00926202">
        <w:rPr>
          <w:rStyle w:val="ad"/>
          <w:rFonts w:ascii="楷体" w:eastAsia="楷体" w:hAnsi="楷体" w:hint="eastAsia"/>
          <w:b w:val="0"/>
          <w:bCs w:val="0"/>
          <w:spacing w:val="-4"/>
          <w:sz w:val="32"/>
          <w:szCs w:val="32"/>
        </w:rPr>
        <w:t>数经过</w:t>
      </w:r>
      <w:proofErr w:type="gramEnd"/>
      <w:r w:rsidRPr="00926202">
        <w:rPr>
          <w:rStyle w:val="ad"/>
          <w:rFonts w:ascii="楷体" w:eastAsia="楷体" w:hAnsi="楷体" w:hint="eastAsia"/>
          <w:b w:val="0"/>
          <w:bCs w:val="0"/>
          <w:spacing w:val="-4"/>
          <w:sz w:val="32"/>
          <w:szCs w:val="32"/>
        </w:rPr>
        <w:t>县人民代表大会会议及专家论证确定，预算内容与项目内容无偏差，预算额度测算依据充分，项目投资额与工作任务匹配性100%，不存在偏差性。</w:t>
      </w:r>
      <w:r w:rsidRPr="00926202">
        <w:rPr>
          <w:rStyle w:val="ad"/>
          <w:rFonts w:ascii="楷体" w:eastAsia="楷体" w:hAnsi="楷体" w:hint="eastAsia"/>
          <w:b w:val="0"/>
          <w:bCs w:val="0"/>
          <w:spacing w:val="-4"/>
          <w:sz w:val="32"/>
          <w:szCs w:val="32"/>
        </w:rPr>
        <w:br/>
        <w:t>5.资金分配合理性</w:t>
      </w:r>
      <w:r w:rsidRPr="00926202">
        <w:rPr>
          <w:rStyle w:val="ad"/>
          <w:rFonts w:ascii="楷体" w:eastAsia="楷体" w:hAnsi="楷体" w:hint="eastAsia"/>
          <w:b w:val="0"/>
          <w:bCs w:val="0"/>
          <w:spacing w:val="-4"/>
          <w:sz w:val="32"/>
          <w:szCs w:val="32"/>
        </w:rPr>
        <w:br/>
        <w:t xml:space="preserve"> 本项目预算资金分配依据昌</w:t>
      </w:r>
      <w:proofErr w:type="gramStart"/>
      <w:r w:rsidRPr="00926202">
        <w:rPr>
          <w:rStyle w:val="ad"/>
          <w:rFonts w:ascii="楷体" w:eastAsia="楷体" w:hAnsi="楷体" w:hint="eastAsia"/>
          <w:b w:val="0"/>
          <w:bCs w:val="0"/>
          <w:spacing w:val="-4"/>
          <w:sz w:val="32"/>
          <w:szCs w:val="32"/>
        </w:rPr>
        <w:t>州财社</w:t>
      </w:r>
      <w:proofErr w:type="gramEnd"/>
      <w:r w:rsidRPr="00926202">
        <w:rPr>
          <w:rStyle w:val="ad"/>
          <w:rFonts w:ascii="楷体" w:eastAsia="楷体" w:hAnsi="楷体" w:hint="eastAsia"/>
          <w:b w:val="0"/>
          <w:bCs w:val="0"/>
          <w:spacing w:val="-4"/>
          <w:sz w:val="32"/>
          <w:szCs w:val="32"/>
        </w:rPr>
        <w:t>（2022）85号文件精神，项目资金分配额度无偏低或偏高情况，分配额度合理。项目单位为医疗保障局位于木垒县，资金分配与单位实际相适应。</w:t>
      </w:r>
      <w:r w:rsidRPr="00926202">
        <w:rPr>
          <w:rStyle w:val="ad"/>
          <w:rFonts w:ascii="楷体" w:eastAsia="楷体" w:hAnsi="楷体" w:hint="eastAsia"/>
          <w:b w:val="0"/>
          <w:bCs w:val="0"/>
          <w:spacing w:val="-4"/>
          <w:sz w:val="32"/>
          <w:szCs w:val="32"/>
        </w:rPr>
        <w:tab/>
      </w:r>
    </w:p>
    <w:p w14:paraId="2508DA70" w14:textId="77777777" w:rsidR="008A5117" w:rsidRPr="00926202" w:rsidRDefault="00000000">
      <w:pPr>
        <w:spacing w:line="540" w:lineRule="exact"/>
        <w:ind w:firstLineChars="181" w:firstLine="567"/>
        <w:rPr>
          <w:rStyle w:val="ad"/>
          <w:rFonts w:ascii="楷体" w:eastAsia="楷体" w:hAnsi="楷体"/>
          <w:spacing w:val="-4"/>
          <w:sz w:val="32"/>
          <w:szCs w:val="32"/>
        </w:rPr>
      </w:pPr>
      <w:r w:rsidRPr="00926202">
        <w:rPr>
          <w:rFonts w:ascii="楷体" w:eastAsia="楷体" w:hAnsi="楷体" w:hint="eastAsia"/>
          <w:b/>
          <w:spacing w:val="-4"/>
          <w:sz w:val="32"/>
          <w:szCs w:val="32"/>
        </w:rPr>
        <w:t>（二）</w:t>
      </w:r>
      <w:r w:rsidRPr="00926202">
        <w:rPr>
          <w:rStyle w:val="ad"/>
          <w:rFonts w:ascii="楷体" w:eastAsia="楷体" w:hAnsi="楷体" w:hint="eastAsia"/>
          <w:spacing w:val="-4"/>
          <w:sz w:val="32"/>
          <w:szCs w:val="32"/>
        </w:rPr>
        <w:t>项目过程情况</w:t>
      </w:r>
    </w:p>
    <w:p w14:paraId="5FB0D114" w14:textId="77777777" w:rsidR="008A5117" w:rsidRPr="00926202" w:rsidRDefault="00000000">
      <w:pPr>
        <w:spacing w:line="540" w:lineRule="exact"/>
        <w:ind w:firstLine="567"/>
        <w:rPr>
          <w:rStyle w:val="ad"/>
          <w:rFonts w:ascii="楷体" w:eastAsia="楷体" w:hAnsi="楷体"/>
          <w:b w:val="0"/>
          <w:bCs w:val="0"/>
          <w:spacing w:val="-4"/>
          <w:sz w:val="32"/>
          <w:szCs w:val="32"/>
        </w:rPr>
      </w:pPr>
      <w:r w:rsidRPr="00926202">
        <w:rPr>
          <w:rStyle w:val="ad"/>
          <w:rFonts w:ascii="楷体" w:eastAsia="楷体" w:hAnsi="楷体" w:hint="eastAsia"/>
          <w:b w:val="0"/>
          <w:bCs w:val="0"/>
          <w:spacing w:val="-4"/>
          <w:sz w:val="32"/>
          <w:szCs w:val="32"/>
        </w:rPr>
        <w:t>项目过程情况</w:t>
      </w:r>
      <w:r w:rsidRPr="00926202">
        <w:rPr>
          <w:rStyle w:val="ad"/>
          <w:rFonts w:ascii="楷体" w:eastAsia="楷体" w:hAnsi="楷体" w:hint="eastAsia"/>
          <w:b w:val="0"/>
          <w:bCs w:val="0"/>
          <w:spacing w:val="-4"/>
          <w:sz w:val="32"/>
          <w:szCs w:val="32"/>
        </w:rPr>
        <w:br/>
        <w:t>1.资金到位率：</w:t>
      </w:r>
      <w:r w:rsidRPr="00926202">
        <w:rPr>
          <w:rStyle w:val="ad"/>
          <w:rFonts w:ascii="楷体" w:eastAsia="楷体" w:hAnsi="楷体" w:hint="eastAsia"/>
          <w:b w:val="0"/>
          <w:bCs w:val="0"/>
          <w:spacing w:val="-4"/>
          <w:sz w:val="32"/>
          <w:szCs w:val="32"/>
        </w:rPr>
        <w:br/>
        <w:t>实际到位资金7.71万元，预算资金7.71万元，资金到位率100%。</w:t>
      </w:r>
      <w:r w:rsidRPr="00926202">
        <w:rPr>
          <w:rStyle w:val="ad"/>
          <w:rFonts w:ascii="楷体" w:eastAsia="楷体" w:hAnsi="楷体" w:hint="eastAsia"/>
          <w:b w:val="0"/>
          <w:bCs w:val="0"/>
          <w:spacing w:val="-4"/>
          <w:sz w:val="32"/>
          <w:szCs w:val="32"/>
        </w:rPr>
        <w:br/>
        <w:t>2.预算执行率</w:t>
      </w:r>
      <w:r w:rsidRPr="00926202">
        <w:rPr>
          <w:rStyle w:val="ad"/>
          <w:rFonts w:ascii="楷体" w:eastAsia="楷体" w:hAnsi="楷体" w:hint="eastAsia"/>
          <w:b w:val="0"/>
          <w:bCs w:val="0"/>
          <w:spacing w:val="-4"/>
          <w:sz w:val="32"/>
          <w:szCs w:val="32"/>
        </w:rPr>
        <w:br/>
      </w:r>
      <w:r w:rsidRPr="00926202">
        <w:rPr>
          <w:rStyle w:val="ad"/>
          <w:rFonts w:ascii="楷体" w:eastAsia="楷体" w:hAnsi="楷体" w:hint="eastAsia"/>
          <w:b w:val="0"/>
          <w:bCs w:val="0"/>
          <w:spacing w:val="-4"/>
          <w:sz w:val="32"/>
          <w:szCs w:val="32"/>
        </w:rPr>
        <w:lastRenderedPageBreak/>
        <w:t>年初预算数7.71万元，全年预算数7.71万元，全年执行数7.71万元，预算执行率为100%。</w:t>
      </w:r>
      <w:r w:rsidRPr="00926202">
        <w:rPr>
          <w:rStyle w:val="ad"/>
          <w:rFonts w:ascii="楷体" w:eastAsia="楷体" w:hAnsi="楷体" w:hint="eastAsia"/>
          <w:b w:val="0"/>
          <w:bCs w:val="0"/>
          <w:spacing w:val="-4"/>
          <w:sz w:val="32"/>
          <w:szCs w:val="32"/>
        </w:rPr>
        <w:br/>
        <w:t>3.资金使用合</w:t>
      </w:r>
      <w:proofErr w:type="gramStart"/>
      <w:r w:rsidRPr="00926202">
        <w:rPr>
          <w:rStyle w:val="ad"/>
          <w:rFonts w:ascii="楷体" w:eastAsia="楷体" w:hAnsi="楷体" w:hint="eastAsia"/>
          <w:b w:val="0"/>
          <w:bCs w:val="0"/>
          <w:spacing w:val="-4"/>
          <w:sz w:val="32"/>
          <w:szCs w:val="32"/>
        </w:rPr>
        <w:t>规</w:t>
      </w:r>
      <w:proofErr w:type="gramEnd"/>
      <w:r w:rsidRPr="00926202">
        <w:rPr>
          <w:rStyle w:val="ad"/>
          <w:rFonts w:ascii="楷体" w:eastAsia="楷体" w:hAnsi="楷体" w:hint="eastAsia"/>
          <w:b w:val="0"/>
          <w:bCs w:val="0"/>
          <w:spacing w:val="-4"/>
          <w:sz w:val="32"/>
          <w:szCs w:val="32"/>
        </w:rPr>
        <w:t>性</w:t>
      </w:r>
      <w:r w:rsidRPr="00926202">
        <w:rPr>
          <w:rStyle w:val="ad"/>
          <w:rFonts w:ascii="楷体" w:eastAsia="楷体" w:hAnsi="楷体" w:hint="eastAsia"/>
          <w:b w:val="0"/>
          <w:bCs w:val="0"/>
          <w:spacing w:val="-4"/>
          <w:sz w:val="32"/>
          <w:szCs w:val="32"/>
        </w:rPr>
        <w:br/>
        <w:t>3.1 资金使用符合、财务管理制度以及有关专项资金管理办法的规定；</w:t>
      </w:r>
      <w:r w:rsidRPr="00926202">
        <w:rPr>
          <w:rStyle w:val="ad"/>
          <w:rFonts w:ascii="楷体" w:eastAsia="楷体" w:hAnsi="楷体" w:hint="eastAsia"/>
          <w:b w:val="0"/>
          <w:bCs w:val="0"/>
          <w:spacing w:val="-4"/>
          <w:sz w:val="32"/>
          <w:szCs w:val="32"/>
        </w:rPr>
        <w:br/>
        <w:t>3.2 资金的拨付严格按照资金拨付审批程序进行：由财政局社保科室提交全民参保及医疗服务经费补助资金项目申请经领导审批提交到国库科，再由国库科拨至财政专户。</w:t>
      </w:r>
      <w:r w:rsidRPr="00926202">
        <w:rPr>
          <w:rStyle w:val="ad"/>
          <w:rFonts w:ascii="楷体" w:eastAsia="楷体" w:hAnsi="楷体" w:hint="eastAsia"/>
          <w:b w:val="0"/>
          <w:bCs w:val="0"/>
          <w:spacing w:val="-4"/>
          <w:sz w:val="32"/>
          <w:szCs w:val="32"/>
        </w:rPr>
        <w:br/>
        <w:t>3.3 资金截至2023年7月31日已全部拨付，拨付率100%，2023年1-7月，对全县基本医疗保险参保人数、生育保险参保人数、脱贫户参保率、参保居民综合补偿率、职工</w:t>
      </w:r>
      <w:proofErr w:type="gramStart"/>
      <w:r w:rsidRPr="00926202">
        <w:rPr>
          <w:rStyle w:val="ad"/>
          <w:rFonts w:ascii="楷体" w:eastAsia="楷体" w:hAnsi="楷体" w:hint="eastAsia"/>
          <w:b w:val="0"/>
          <w:bCs w:val="0"/>
          <w:spacing w:val="-4"/>
          <w:sz w:val="32"/>
          <w:szCs w:val="32"/>
        </w:rPr>
        <w:t>医</w:t>
      </w:r>
      <w:proofErr w:type="gramEnd"/>
      <w:r w:rsidRPr="00926202">
        <w:rPr>
          <w:rStyle w:val="ad"/>
          <w:rFonts w:ascii="楷体" w:eastAsia="楷体" w:hAnsi="楷体" w:hint="eastAsia"/>
          <w:b w:val="0"/>
          <w:bCs w:val="0"/>
          <w:spacing w:val="-4"/>
          <w:sz w:val="32"/>
          <w:szCs w:val="32"/>
        </w:rPr>
        <w:t>保补偿率、基本医疗保险参保率、</w:t>
      </w:r>
      <w:proofErr w:type="gramStart"/>
      <w:r w:rsidRPr="00926202">
        <w:rPr>
          <w:rStyle w:val="ad"/>
          <w:rFonts w:ascii="楷体" w:eastAsia="楷体" w:hAnsi="楷体" w:hint="eastAsia"/>
          <w:b w:val="0"/>
          <w:bCs w:val="0"/>
          <w:spacing w:val="-4"/>
          <w:sz w:val="32"/>
          <w:szCs w:val="32"/>
        </w:rPr>
        <w:t>医</w:t>
      </w:r>
      <w:proofErr w:type="gramEnd"/>
      <w:r w:rsidRPr="00926202">
        <w:rPr>
          <w:rStyle w:val="ad"/>
          <w:rFonts w:ascii="楷体" w:eastAsia="楷体" w:hAnsi="楷体" w:hint="eastAsia"/>
          <w:b w:val="0"/>
          <w:bCs w:val="0"/>
          <w:spacing w:val="-4"/>
          <w:sz w:val="32"/>
          <w:szCs w:val="32"/>
        </w:rPr>
        <w:t>保基金报表报送及时率、预算控制率、参保人员投诉率、群众</w:t>
      </w:r>
      <w:proofErr w:type="gramStart"/>
      <w:r w:rsidRPr="00926202">
        <w:rPr>
          <w:rStyle w:val="ad"/>
          <w:rFonts w:ascii="楷体" w:eastAsia="楷体" w:hAnsi="楷体" w:hint="eastAsia"/>
          <w:b w:val="0"/>
          <w:bCs w:val="0"/>
          <w:spacing w:val="-4"/>
          <w:sz w:val="32"/>
          <w:szCs w:val="32"/>
        </w:rPr>
        <w:t>医</w:t>
      </w:r>
      <w:proofErr w:type="gramEnd"/>
      <w:r w:rsidRPr="00926202">
        <w:rPr>
          <w:rStyle w:val="ad"/>
          <w:rFonts w:ascii="楷体" w:eastAsia="楷体" w:hAnsi="楷体" w:hint="eastAsia"/>
          <w:b w:val="0"/>
          <w:bCs w:val="0"/>
          <w:spacing w:val="-4"/>
          <w:sz w:val="32"/>
          <w:szCs w:val="32"/>
        </w:rPr>
        <w:t>保政策知晓率、</w:t>
      </w:r>
      <w:proofErr w:type="gramStart"/>
      <w:r w:rsidRPr="00926202">
        <w:rPr>
          <w:rStyle w:val="ad"/>
          <w:rFonts w:ascii="楷体" w:eastAsia="楷体" w:hAnsi="楷体" w:hint="eastAsia"/>
          <w:b w:val="0"/>
          <w:bCs w:val="0"/>
          <w:spacing w:val="-4"/>
          <w:sz w:val="32"/>
          <w:szCs w:val="32"/>
        </w:rPr>
        <w:t>医</w:t>
      </w:r>
      <w:proofErr w:type="gramEnd"/>
      <w:r w:rsidRPr="00926202">
        <w:rPr>
          <w:rStyle w:val="ad"/>
          <w:rFonts w:ascii="楷体" w:eastAsia="楷体" w:hAnsi="楷体" w:hint="eastAsia"/>
          <w:b w:val="0"/>
          <w:bCs w:val="0"/>
          <w:spacing w:val="-4"/>
          <w:sz w:val="32"/>
          <w:szCs w:val="32"/>
        </w:rPr>
        <w:t>保信息系统正常运行率、基本医疗保险参保群众满意度、全民参保及</w:t>
      </w:r>
      <w:proofErr w:type="gramStart"/>
      <w:r w:rsidRPr="00926202">
        <w:rPr>
          <w:rStyle w:val="ad"/>
          <w:rFonts w:ascii="楷体" w:eastAsia="楷体" w:hAnsi="楷体" w:hint="eastAsia"/>
          <w:b w:val="0"/>
          <w:bCs w:val="0"/>
          <w:spacing w:val="-4"/>
          <w:sz w:val="32"/>
          <w:szCs w:val="32"/>
        </w:rPr>
        <w:t>医</w:t>
      </w:r>
      <w:proofErr w:type="gramEnd"/>
      <w:r w:rsidRPr="00926202">
        <w:rPr>
          <w:rStyle w:val="ad"/>
          <w:rFonts w:ascii="楷体" w:eastAsia="楷体" w:hAnsi="楷体" w:hint="eastAsia"/>
          <w:b w:val="0"/>
          <w:bCs w:val="0"/>
          <w:spacing w:val="-4"/>
          <w:sz w:val="32"/>
          <w:szCs w:val="32"/>
        </w:rPr>
        <w:t>经费补助资金7.71万元具体实施内容）2023年4月30日前完成3.36万元， 2023年7月30=1日前全民参保及</w:t>
      </w:r>
      <w:proofErr w:type="gramStart"/>
      <w:r w:rsidRPr="00926202">
        <w:rPr>
          <w:rStyle w:val="ad"/>
          <w:rFonts w:ascii="楷体" w:eastAsia="楷体" w:hAnsi="楷体" w:hint="eastAsia"/>
          <w:b w:val="0"/>
          <w:bCs w:val="0"/>
          <w:spacing w:val="-4"/>
          <w:sz w:val="32"/>
          <w:szCs w:val="32"/>
        </w:rPr>
        <w:t>医</w:t>
      </w:r>
      <w:proofErr w:type="gramEnd"/>
      <w:r w:rsidRPr="00926202">
        <w:rPr>
          <w:rStyle w:val="ad"/>
          <w:rFonts w:ascii="楷体" w:eastAsia="楷体" w:hAnsi="楷体" w:hint="eastAsia"/>
          <w:b w:val="0"/>
          <w:bCs w:val="0"/>
          <w:spacing w:val="-4"/>
          <w:sz w:val="32"/>
          <w:szCs w:val="32"/>
        </w:rPr>
        <w:t>经费补助资金7.71万元。</w:t>
      </w:r>
      <w:r w:rsidRPr="00926202">
        <w:rPr>
          <w:rStyle w:val="ad"/>
          <w:rFonts w:ascii="楷体" w:eastAsia="楷体" w:hAnsi="楷体" w:hint="eastAsia"/>
          <w:b w:val="0"/>
          <w:bCs w:val="0"/>
          <w:spacing w:val="-4"/>
          <w:sz w:val="32"/>
          <w:szCs w:val="32"/>
        </w:rPr>
        <w:br/>
        <w:t>4.管理制度健全性</w:t>
      </w:r>
      <w:r w:rsidRPr="00926202">
        <w:rPr>
          <w:rStyle w:val="ad"/>
          <w:rFonts w:ascii="楷体" w:eastAsia="楷体" w:hAnsi="楷体" w:hint="eastAsia"/>
          <w:b w:val="0"/>
          <w:bCs w:val="0"/>
          <w:spacing w:val="-4"/>
          <w:sz w:val="32"/>
          <w:szCs w:val="32"/>
        </w:rPr>
        <w:br/>
        <w:t>4.1 本项目已制定《木县医疗保障局财务管理制度》、《全民参保及医疗服务经费补助方案》，管理制度健全；</w:t>
      </w:r>
      <w:r w:rsidRPr="00926202">
        <w:rPr>
          <w:rStyle w:val="ad"/>
          <w:rFonts w:ascii="楷体" w:eastAsia="楷体" w:hAnsi="楷体" w:hint="eastAsia"/>
          <w:b w:val="0"/>
          <w:bCs w:val="0"/>
          <w:spacing w:val="-4"/>
          <w:sz w:val="32"/>
          <w:szCs w:val="32"/>
        </w:rPr>
        <w:br/>
        <w:t>4.2 本项目财务及业务管理制度符合《中华人民共和国政府采购法》、《中华人民共和国会计法》等相关法律法规，确保了各项制度的合法合</w:t>
      </w:r>
      <w:proofErr w:type="gramStart"/>
      <w:r w:rsidRPr="00926202">
        <w:rPr>
          <w:rStyle w:val="ad"/>
          <w:rFonts w:ascii="楷体" w:eastAsia="楷体" w:hAnsi="楷体" w:hint="eastAsia"/>
          <w:b w:val="0"/>
          <w:bCs w:val="0"/>
          <w:spacing w:val="-4"/>
          <w:sz w:val="32"/>
          <w:szCs w:val="32"/>
        </w:rPr>
        <w:t>规</w:t>
      </w:r>
      <w:proofErr w:type="gramEnd"/>
      <w:r w:rsidRPr="00926202">
        <w:rPr>
          <w:rStyle w:val="ad"/>
          <w:rFonts w:ascii="楷体" w:eastAsia="楷体" w:hAnsi="楷体" w:hint="eastAsia"/>
          <w:b w:val="0"/>
          <w:bCs w:val="0"/>
          <w:spacing w:val="-4"/>
          <w:sz w:val="32"/>
          <w:szCs w:val="32"/>
        </w:rPr>
        <w:t>性及完整性。</w:t>
      </w:r>
    </w:p>
    <w:p w14:paraId="1D51D6AB" w14:textId="77777777" w:rsidR="008A5117" w:rsidRPr="00926202" w:rsidRDefault="00000000">
      <w:pPr>
        <w:spacing w:line="540" w:lineRule="exact"/>
        <w:ind w:firstLineChars="181" w:firstLine="567"/>
        <w:rPr>
          <w:rFonts w:ascii="楷体" w:eastAsia="楷体" w:hAnsi="楷体"/>
          <w:b/>
          <w:spacing w:val="-4"/>
          <w:sz w:val="32"/>
          <w:szCs w:val="32"/>
        </w:rPr>
      </w:pPr>
      <w:r w:rsidRPr="00926202">
        <w:rPr>
          <w:rFonts w:ascii="楷体" w:eastAsia="楷体" w:hAnsi="楷体" w:hint="eastAsia"/>
          <w:b/>
          <w:spacing w:val="-4"/>
          <w:sz w:val="32"/>
          <w:szCs w:val="32"/>
        </w:rPr>
        <w:t>（三）</w:t>
      </w:r>
      <w:r w:rsidRPr="00926202">
        <w:rPr>
          <w:rStyle w:val="ad"/>
          <w:rFonts w:ascii="楷体" w:eastAsia="楷体" w:hAnsi="楷体" w:hint="eastAsia"/>
          <w:spacing w:val="-4"/>
          <w:sz w:val="32"/>
          <w:szCs w:val="32"/>
        </w:rPr>
        <w:t>项目产出情况</w:t>
      </w:r>
    </w:p>
    <w:p w14:paraId="67A50EE6" w14:textId="77777777" w:rsidR="008A5117" w:rsidRPr="00926202" w:rsidRDefault="00000000">
      <w:pPr>
        <w:spacing w:line="540" w:lineRule="exact"/>
        <w:ind w:firstLine="567"/>
        <w:rPr>
          <w:rStyle w:val="ad"/>
          <w:rFonts w:ascii="楷体" w:eastAsia="楷体" w:hAnsi="楷体"/>
          <w:b w:val="0"/>
          <w:bCs w:val="0"/>
          <w:spacing w:val="-4"/>
          <w:sz w:val="32"/>
          <w:szCs w:val="32"/>
        </w:rPr>
      </w:pPr>
      <w:r w:rsidRPr="00926202">
        <w:rPr>
          <w:rStyle w:val="ad"/>
          <w:rFonts w:ascii="楷体" w:eastAsia="楷体" w:hAnsi="楷体" w:hint="eastAsia"/>
          <w:b w:val="0"/>
          <w:bCs w:val="0"/>
          <w:spacing w:val="-4"/>
          <w:sz w:val="32"/>
          <w:szCs w:val="32"/>
        </w:rPr>
        <w:t>项目产出情况</w:t>
      </w:r>
      <w:r w:rsidRPr="00926202">
        <w:rPr>
          <w:rStyle w:val="ad"/>
          <w:rFonts w:ascii="楷体" w:eastAsia="楷体" w:hAnsi="楷体" w:hint="eastAsia"/>
          <w:b w:val="0"/>
          <w:bCs w:val="0"/>
          <w:spacing w:val="-4"/>
          <w:sz w:val="32"/>
          <w:szCs w:val="32"/>
        </w:rPr>
        <w:br/>
        <w:t>我单位全民参保及医疗服务经费补助资金项目截止到2023年7</w:t>
      </w:r>
      <w:r w:rsidRPr="00926202">
        <w:rPr>
          <w:rStyle w:val="ad"/>
          <w:rFonts w:ascii="楷体" w:eastAsia="楷体" w:hAnsi="楷体" w:hint="eastAsia"/>
          <w:b w:val="0"/>
          <w:bCs w:val="0"/>
          <w:spacing w:val="-4"/>
          <w:sz w:val="32"/>
          <w:szCs w:val="32"/>
        </w:rPr>
        <w:lastRenderedPageBreak/>
        <w:t>月31日，已全部完成，其中：</w:t>
      </w:r>
      <w:r w:rsidRPr="00926202">
        <w:rPr>
          <w:rStyle w:val="ad"/>
          <w:rFonts w:ascii="楷体" w:eastAsia="楷体" w:hAnsi="楷体" w:hint="eastAsia"/>
          <w:b w:val="0"/>
          <w:bCs w:val="0"/>
          <w:spacing w:val="-4"/>
          <w:sz w:val="32"/>
          <w:szCs w:val="32"/>
        </w:rPr>
        <w:br/>
        <w:t>1.项目完成数量</w:t>
      </w:r>
      <w:r w:rsidRPr="00926202">
        <w:rPr>
          <w:rStyle w:val="ad"/>
          <w:rFonts w:ascii="楷体" w:eastAsia="楷体" w:hAnsi="楷体" w:hint="eastAsia"/>
          <w:b w:val="0"/>
          <w:bCs w:val="0"/>
          <w:spacing w:val="-4"/>
          <w:sz w:val="32"/>
          <w:szCs w:val="32"/>
        </w:rPr>
        <w:br/>
        <w:t>产出指标：指标1：全民参保及医疗服务经费补助资金7.71万元，基本医疗保险参保人数≥70000人，完成70200人，完成率100.2%，存在偏差的原因为全民参保人数增加，年初无法预估。</w:t>
      </w:r>
      <w:r w:rsidRPr="00926202">
        <w:rPr>
          <w:rStyle w:val="ad"/>
          <w:rFonts w:ascii="楷体" w:eastAsia="楷体" w:hAnsi="楷体" w:hint="eastAsia"/>
          <w:b w:val="0"/>
          <w:bCs w:val="0"/>
          <w:spacing w:val="-4"/>
          <w:sz w:val="32"/>
          <w:szCs w:val="32"/>
        </w:rPr>
        <w:br/>
        <w:t>指标2：生育保险参保人数≥2000人，完成2004人，完成率100.2%，存在偏差的原因为生育人数增加，年初无法预估。</w:t>
      </w:r>
      <w:r w:rsidRPr="00926202">
        <w:rPr>
          <w:rStyle w:val="ad"/>
          <w:rFonts w:ascii="楷体" w:eastAsia="楷体" w:hAnsi="楷体" w:hint="eastAsia"/>
          <w:b w:val="0"/>
          <w:bCs w:val="0"/>
          <w:spacing w:val="-4"/>
          <w:sz w:val="32"/>
          <w:szCs w:val="32"/>
        </w:rPr>
        <w:br/>
        <w:t>指标3：脱贫户参保率=100%，完成率100%，指标完成率100%；</w:t>
      </w:r>
      <w:r w:rsidRPr="00926202">
        <w:rPr>
          <w:rStyle w:val="ad"/>
          <w:rFonts w:ascii="楷体" w:eastAsia="楷体" w:hAnsi="楷体" w:hint="eastAsia"/>
          <w:b w:val="0"/>
          <w:bCs w:val="0"/>
          <w:spacing w:val="-4"/>
          <w:sz w:val="32"/>
          <w:szCs w:val="32"/>
        </w:rPr>
        <w:br/>
        <w:t>指标4：参保居民综合补偿率≥20%，完成=20%，指标完成率100%。</w:t>
      </w:r>
      <w:r w:rsidRPr="00926202">
        <w:rPr>
          <w:rStyle w:val="ad"/>
          <w:rFonts w:ascii="楷体" w:eastAsia="楷体" w:hAnsi="楷体" w:hint="eastAsia"/>
          <w:b w:val="0"/>
          <w:bCs w:val="0"/>
          <w:spacing w:val="-4"/>
          <w:sz w:val="32"/>
          <w:szCs w:val="32"/>
        </w:rPr>
        <w:br/>
        <w:t>指标5：职工</w:t>
      </w:r>
      <w:proofErr w:type="gramStart"/>
      <w:r w:rsidRPr="00926202">
        <w:rPr>
          <w:rStyle w:val="ad"/>
          <w:rFonts w:ascii="楷体" w:eastAsia="楷体" w:hAnsi="楷体" w:hint="eastAsia"/>
          <w:b w:val="0"/>
          <w:bCs w:val="0"/>
          <w:spacing w:val="-4"/>
          <w:sz w:val="32"/>
          <w:szCs w:val="32"/>
        </w:rPr>
        <w:t>医</w:t>
      </w:r>
      <w:proofErr w:type="gramEnd"/>
      <w:r w:rsidRPr="00926202">
        <w:rPr>
          <w:rStyle w:val="ad"/>
          <w:rFonts w:ascii="楷体" w:eastAsia="楷体" w:hAnsi="楷体" w:hint="eastAsia"/>
          <w:b w:val="0"/>
          <w:bCs w:val="0"/>
          <w:spacing w:val="-4"/>
          <w:sz w:val="32"/>
          <w:szCs w:val="32"/>
        </w:rPr>
        <w:t>保补偿率≥20%，完成=20%，完成率100%；</w:t>
      </w:r>
      <w:r w:rsidRPr="00926202">
        <w:rPr>
          <w:rStyle w:val="ad"/>
          <w:rFonts w:ascii="楷体" w:eastAsia="楷体" w:hAnsi="楷体" w:hint="eastAsia"/>
          <w:b w:val="0"/>
          <w:bCs w:val="0"/>
          <w:spacing w:val="-4"/>
          <w:sz w:val="32"/>
          <w:szCs w:val="32"/>
        </w:rPr>
        <w:br/>
        <w:t>指标6：基本医疗保险参保率≥95%，完成=97%，完成率100%；</w:t>
      </w:r>
      <w:r w:rsidRPr="00926202">
        <w:rPr>
          <w:rStyle w:val="ad"/>
          <w:rFonts w:ascii="楷体" w:eastAsia="楷体" w:hAnsi="楷体" w:hint="eastAsia"/>
          <w:b w:val="0"/>
          <w:bCs w:val="0"/>
          <w:spacing w:val="-4"/>
          <w:sz w:val="32"/>
          <w:szCs w:val="32"/>
        </w:rPr>
        <w:br/>
        <w:t>指标7：</w:t>
      </w:r>
      <w:proofErr w:type="gramStart"/>
      <w:r w:rsidRPr="00926202">
        <w:rPr>
          <w:rStyle w:val="ad"/>
          <w:rFonts w:ascii="楷体" w:eastAsia="楷体" w:hAnsi="楷体" w:hint="eastAsia"/>
          <w:b w:val="0"/>
          <w:bCs w:val="0"/>
          <w:spacing w:val="-4"/>
          <w:sz w:val="32"/>
          <w:szCs w:val="32"/>
        </w:rPr>
        <w:t>医</w:t>
      </w:r>
      <w:proofErr w:type="gramEnd"/>
      <w:r w:rsidRPr="00926202">
        <w:rPr>
          <w:rStyle w:val="ad"/>
          <w:rFonts w:ascii="楷体" w:eastAsia="楷体" w:hAnsi="楷体" w:hint="eastAsia"/>
          <w:b w:val="0"/>
          <w:bCs w:val="0"/>
          <w:spacing w:val="-4"/>
          <w:sz w:val="32"/>
          <w:szCs w:val="32"/>
        </w:rPr>
        <w:t>保基金参保报送及时率=100%，完成=100%，完成率100%；</w:t>
      </w:r>
      <w:r w:rsidRPr="00926202">
        <w:rPr>
          <w:rStyle w:val="ad"/>
          <w:rFonts w:ascii="楷体" w:eastAsia="楷体" w:hAnsi="楷体" w:hint="eastAsia"/>
          <w:b w:val="0"/>
          <w:bCs w:val="0"/>
          <w:spacing w:val="-4"/>
          <w:sz w:val="32"/>
          <w:szCs w:val="32"/>
        </w:rPr>
        <w:br/>
        <w:t>成本指标：指标8：预算控制率≤100%，完成=100%，完成率100%；</w:t>
      </w:r>
      <w:r w:rsidRPr="00926202">
        <w:rPr>
          <w:rStyle w:val="ad"/>
          <w:rFonts w:ascii="楷体" w:eastAsia="楷体" w:hAnsi="楷体" w:hint="eastAsia"/>
          <w:b w:val="0"/>
          <w:bCs w:val="0"/>
          <w:spacing w:val="-4"/>
          <w:sz w:val="32"/>
          <w:szCs w:val="32"/>
        </w:rPr>
        <w:br/>
        <w:t>指标9：参保人员投诉率≤1%，完成=1%，完成率100%；</w:t>
      </w:r>
      <w:r w:rsidRPr="00926202">
        <w:rPr>
          <w:rStyle w:val="ad"/>
          <w:rFonts w:ascii="楷体" w:eastAsia="楷体" w:hAnsi="楷体" w:hint="eastAsia"/>
          <w:b w:val="0"/>
          <w:bCs w:val="0"/>
          <w:spacing w:val="-4"/>
          <w:sz w:val="32"/>
          <w:szCs w:val="32"/>
        </w:rPr>
        <w:br/>
        <w:t>效益指标：</w:t>
      </w:r>
      <w:r w:rsidRPr="00926202">
        <w:rPr>
          <w:rStyle w:val="ad"/>
          <w:rFonts w:ascii="楷体" w:eastAsia="楷体" w:hAnsi="楷体" w:hint="eastAsia"/>
          <w:b w:val="0"/>
          <w:bCs w:val="0"/>
          <w:spacing w:val="-4"/>
          <w:sz w:val="32"/>
          <w:szCs w:val="32"/>
        </w:rPr>
        <w:br/>
        <w:t>指标10：群众</w:t>
      </w:r>
      <w:proofErr w:type="gramStart"/>
      <w:r w:rsidRPr="00926202">
        <w:rPr>
          <w:rStyle w:val="ad"/>
          <w:rFonts w:ascii="楷体" w:eastAsia="楷体" w:hAnsi="楷体" w:hint="eastAsia"/>
          <w:b w:val="0"/>
          <w:bCs w:val="0"/>
          <w:spacing w:val="-4"/>
          <w:sz w:val="32"/>
          <w:szCs w:val="32"/>
        </w:rPr>
        <w:t>医</w:t>
      </w:r>
      <w:proofErr w:type="gramEnd"/>
      <w:r w:rsidRPr="00926202">
        <w:rPr>
          <w:rStyle w:val="ad"/>
          <w:rFonts w:ascii="楷体" w:eastAsia="楷体" w:hAnsi="楷体" w:hint="eastAsia"/>
          <w:b w:val="0"/>
          <w:bCs w:val="0"/>
          <w:spacing w:val="-4"/>
          <w:sz w:val="32"/>
          <w:szCs w:val="32"/>
        </w:rPr>
        <w:t>保政策知晓率≥80%，完成=85%，完成率100%；</w:t>
      </w:r>
      <w:r w:rsidRPr="00926202">
        <w:rPr>
          <w:rStyle w:val="ad"/>
          <w:rFonts w:ascii="楷体" w:eastAsia="楷体" w:hAnsi="楷体" w:hint="eastAsia"/>
          <w:b w:val="0"/>
          <w:bCs w:val="0"/>
          <w:spacing w:val="-4"/>
          <w:sz w:val="32"/>
          <w:szCs w:val="32"/>
        </w:rPr>
        <w:br/>
        <w:t>指标11：</w:t>
      </w:r>
      <w:proofErr w:type="gramStart"/>
      <w:r w:rsidRPr="00926202">
        <w:rPr>
          <w:rStyle w:val="ad"/>
          <w:rFonts w:ascii="楷体" w:eastAsia="楷体" w:hAnsi="楷体" w:hint="eastAsia"/>
          <w:b w:val="0"/>
          <w:bCs w:val="0"/>
          <w:spacing w:val="-4"/>
          <w:sz w:val="32"/>
          <w:szCs w:val="32"/>
        </w:rPr>
        <w:t>医</w:t>
      </w:r>
      <w:proofErr w:type="gramEnd"/>
      <w:r w:rsidRPr="00926202">
        <w:rPr>
          <w:rStyle w:val="ad"/>
          <w:rFonts w:ascii="楷体" w:eastAsia="楷体" w:hAnsi="楷体" w:hint="eastAsia"/>
          <w:b w:val="0"/>
          <w:bCs w:val="0"/>
          <w:spacing w:val="-4"/>
          <w:sz w:val="32"/>
          <w:szCs w:val="32"/>
        </w:rPr>
        <w:t>保信息系统正常运行率≥90%，完成=95%，完成率100%；</w:t>
      </w:r>
      <w:r w:rsidRPr="00926202">
        <w:rPr>
          <w:rStyle w:val="ad"/>
          <w:rFonts w:ascii="楷体" w:eastAsia="楷体" w:hAnsi="楷体" w:hint="eastAsia"/>
          <w:b w:val="0"/>
          <w:bCs w:val="0"/>
          <w:spacing w:val="-4"/>
          <w:sz w:val="32"/>
          <w:szCs w:val="32"/>
        </w:rPr>
        <w:br/>
        <w:t>满意度指标：指标12基本医疗保险参保群众满意度≥95%.完成=95%，完成率100%。</w:t>
      </w:r>
      <w:r w:rsidRPr="00926202">
        <w:rPr>
          <w:rStyle w:val="ad"/>
          <w:rFonts w:ascii="楷体" w:eastAsia="楷体" w:hAnsi="楷体" w:hint="eastAsia"/>
          <w:b w:val="0"/>
          <w:bCs w:val="0"/>
          <w:spacing w:val="-4"/>
          <w:sz w:val="32"/>
          <w:szCs w:val="32"/>
        </w:rPr>
        <w:br/>
        <w:t>使用符合政策规定100%，财政补助资金到位率100%；充分发挥医疗保险的职能作用，扩大社保覆盖面，确保“老有所养、病有所</w:t>
      </w:r>
      <w:proofErr w:type="gramStart"/>
      <w:r w:rsidRPr="00926202">
        <w:rPr>
          <w:rStyle w:val="ad"/>
          <w:rFonts w:ascii="楷体" w:eastAsia="楷体" w:hAnsi="楷体" w:hint="eastAsia"/>
          <w:b w:val="0"/>
          <w:bCs w:val="0"/>
          <w:spacing w:val="-4"/>
          <w:sz w:val="32"/>
          <w:szCs w:val="32"/>
        </w:rPr>
        <w:t>医</w:t>
      </w:r>
      <w:proofErr w:type="gramEnd"/>
      <w:r w:rsidRPr="00926202">
        <w:rPr>
          <w:rStyle w:val="ad"/>
          <w:rFonts w:ascii="楷体" w:eastAsia="楷体" w:hAnsi="楷体" w:hint="eastAsia"/>
          <w:b w:val="0"/>
          <w:bCs w:val="0"/>
          <w:spacing w:val="-4"/>
          <w:sz w:val="32"/>
          <w:szCs w:val="32"/>
        </w:rPr>
        <w:t>、伤有所助，失有所补”，提高人民的获得感和幸福感，分享改革成果。</w:t>
      </w:r>
    </w:p>
    <w:p w14:paraId="423970E9" w14:textId="77777777" w:rsidR="008A5117" w:rsidRPr="00926202" w:rsidRDefault="00000000">
      <w:pPr>
        <w:spacing w:line="540" w:lineRule="exact"/>
        <w:ind w:firstLineChars="181" w:firstLine="567"/>
        <w:rPr>
          <w:rFonts w:ascii="楷体" w:eastAsia="楷体" w:hAnsi="楷体"/>
          <w:b/>
          <w:spacing w:val="-4"/>
          <w:sz w:val="32"/>
          <w:szCs w:val="32"/>
        </w:rPr>
      </w:pPr>
      <w:r w:rsidRPr="00926202">
        <w:rPr>
          <w:rFonts w:ascii="楷体" w:eastAsia="楷体" w:hAnsi="楷体" w:hint="eastAsia"/>
          <w:b/>
          <w:spacing w:val="-4"/>
          <w:sz w:val="32"/>
          <w:szCs w:val="32"/>
        </w:rPr>
        <w:t>（四）</w:t>
      </w:r>
      <w:r w:rsidRPr="00926202">
        <w:rPr>
          <w:rStyle w:val="ad"/>
          <w:rFonts w:ascii="楷体" w:eastAsia="楷体" w:hAnsi="楷体" w:hint="eastAsia"/>
          <w:spacing w:val="-4"/>
          <w:sz w:val="32"/>
          <w:szCs w:val="32"/>
        </w:rPr>
        <w:t>项目效益情况</w:t>
      </w:r>
    </w:p>
    <w:p w14:paraId="30AD6EF1" w14:textId="77777777" w:rsidR="008A5117" w:rsidRPr="00926202" w:rsidRDefault="00000000">
      <w:pPr>
        <w:spacing w:line="540" w:lineRule="exact"/>
        <w:ind w:firstLine="567"/>
        <w:rPr>
          <w:rStyle w:val="ad"/>
          <w:rFonts w:ascii="楷体" w:eastAsia="楷体" w:hAnsi="楷体"/>
          <w:b w:val="0"/>
          <w:bCs w:val="0"/>
          <w:spacing w:val="-4"/>
          <w:sz w:val="32"/>
          <w:szCs w:val="32"/>
        </w:rPr>
      </w:pPr>
      <w:r w:rsidRPr="00926202">
        <w:rPr>
          <w:rStyle w:val="ad"/>
          <w:rFonts w:ascii="楷体" w:eastAsia="楷体" w:hAnsi="楷体" w:hint="eastAsia"/>
          <w:b w:val="0"/>
          <w:bCs w:val="0"/>
          <w:spacing w:val="-4"/>
          <w:sz w:val="32"/>
          <w:szCs w:val="32"/>
        </w:rPr>
        <w:t>项目效益情况。</w:t>
      </w:r>
      <w:r w:rsidRPr="00926202">
        <w:rPr>
          <w:rStyle w:val="ad"/>
          <w:rFonts w:ascii="楷体" w:eastAsia="楷体" w:hAnsi="楷体" w:hint="eastAsia"/>
          <w:b w:val="0"/>
          <w:bCs w:val="0"/>
          <w:spacing w:val="-4"/>
          <w:sz w:val="32"/>
          <w:szCs w:val="32"/>
        </w:rPr>
        <w:br/>
      </w:r>
      <w:r w:rsidRPr="00926202">
        <w:rPr>
          <w:rStyle w:val="ad"/>
          <w:rFonts w:ascii="楷体" w:eastAsia="楷体" w:hAnsi="楷体" w:hint="eastAsia"/>
          <w:b w:val="0"/>
          <w:bCs w:val="0"/>
          <w:spacing w:val="-4"/>
          <w:sz w:val="32"/>
          <w:szCs w:val="32"/>
        </w:rPr>
        <w:lastRenderedPageBreak/>
        <w:t>1.满意度指标完成情况分析</w:t>
      </w:r>
      <w:r w:rsidRPr="00926202">
        <w:rPr>
          <w:rStyle w:val="ad"/>
          <w:rFonts w:ascii="楷体" w:eastAsia="楷体" w:hAnsi="楷体" w:hint="eastAsia"/>
          <w:b w:val="0"/>
          <w:bCs w:val="0"/>
          <w:spacing w:val="-4"/>
          <w:sz w:val="32"/>
          <w:szCs w:val="32"/>
        </w:rPr>
        <w:br/>
        <w:t>指标1：参保人</w:t>
      </w:r>
      <w:proofErr w:type="gramStart"/>
      <w:r w:rsidRPr="00926202">
        <w:rPr>
          <w:rStyle w:val="ad"/>
          <w:rFonts w:ascii="楷体" w:eastAsia="楷体" w:hAnsi="楷体" w:hint="eastAsia"/>
          <w:b w:val="0"/>
          <w:bCs w:val="0"/>
          <w:spacing w:val="-4"/>
          <w:sz w:val="32"/>
          <w:szCs w:val="32"/>
        </w:rPr>
        <w:t>员满意</w:t>
      </w:r>
      <w:proofErr w:type="gramEnd"/>
      <w:r w:rsidRPr="00926202">
        <w:rPr>
          <w:rStyle w:val="ad"/>
          <w:rFonts w:ascii="楷体" w:eastAsia="楷体" w:hAnsi="楷体" w:hint="eastAsia"/>
          <w:b w:val="0"/>
          <w:bCs w:val="0"/>
          <w:spacing w:val="-4"/>
          <w:sz w:val="32"/>
          <w:szCs w:val="32"/>
        </w:rPr>
        <w:t>度，指标值：≥95%，实际完成值≥97%，指标完成率100%。</w:t>
      </w:r>
    </w:p>
    <w:p w14:paraId="0885D44B" w14:textId="77777777" w:rsidR="008A5117" w:rsidRPr="00926202" w:rsidRDefault="008A5117">
      <w:pPr>
        <w:spacing w:line="540" w:lineRule="exact"/>
        <w:ind w:firstLine="567"/>
        <w:rPr>
          <w:rStyle w:val="ad"/>
          <w:rFonts w:ascii="楷体" w:eastAsia="楷体" w:hAnsi="楷体"/>
          <w:spacing w:val="-4"/>
          <w:sz w:val="32"/>
          <w:szCs w:val="32"/>
        </w:rPr>
      </w:pPr>
    </w:p>
    <w:p w14:paraId="112DF254" w14:textId="77777777" w:rsidR="008A5117" w:rsidRPr="00926202" w:rsidRDefault="00000000">
      <w:pPr>
        <w:numPr>
          <w:ilvl w:val="0"/>
          <w:numId w:val="1"/>
        </w:numPr>
        <w:spacing w:line="540" w:lineRule="exact"/>
        <w:ind w:firstLine="640"/>
        <w:rPr>
          <w:rStyle w:val="ad"/>
          <w:rFonts w:ascii="黑体" w:eastAsia="黑体" w:hAnsi="黑体"/>
          <w:b w:val="0"/>
          <w:spacing w:val="-4"/>
          <w:sz w:val="32"/>
          <w:szCs w:val="32"/>
        </w:rPr>
      </w:pPr>
      <w:r w:rsidRPr="00926202">
        <w:rPr>
          <w:rStyle w:val="ad"/>
          <w:rFonts w:ascii="黑体" w:eastAsia="黑体" w:hAnsi="黑体" w:hint="eastAsia"/>
          <w:b w:val="0"/>
          <w:spacing w:val="-4"/>
          <w:sz w:val="32"/>
          <w:szCs w:val="32"/>
        </w:rPr>
        <w:t>预算执行进度与绩效指标偏差</w:t>
      </w:r>
    </w:p>
    <w:p w14:paraId="2AB63305" w14:textId="77777777" w:rsidR="008A5117" w:rsidRPr="00926202" w:rsidRDefault="00000000">
      <w:pPr>
        <w:spacing w:line="540" w:lineRule="exact"/>
        <w:ind w:firstLine="567"/>
        <w:rPr>
          <w:rStyle w:val="ad"/>
          <w:rFonts w:ascii="黑体" w:eastAsia="黑体" w:hAnsi="黑体"/>
          <w:b w:val="0"/>
          <w:spacing w:val="-4"/>
          <w:sz w:val="32"/>
          <w:szCs w:val="32"/>
        </w:rPr>
      </w:pPr>
      <w:r w:rsidRPr="00926202">
        <w:rPr>
          <w:rStyle w:val="ad"/>
          <w:rFonts w:ascii="楷体" w:eastAsia="楷体" w:hAnsi="楷体" w:hint="eastAsia"/>
          <w:b w:val="0"/>
          <w:bCs w:val="0"/>
          <w:spacing w:val="-4"/>
          <w:sz w:val="32"/>
          <w:szCs w:val="32"/>
        </w:rPr>
        <w:t>（一）预算执行进度</w:t>
      </w:r>
      <w:r w:rsidRPr="00926202">
        <w:rPr>
          <w:rStyle w:val="ad"/>
          <w:rFonts w:ascii="楷体" w:eastAsia="楷体" w:hAnsi="楷体" w:hint="eastAsia"/>
          <w:b w:val="0"/>
          <w:bCs w:val="0"/>
          <w:spacing w:val="-4"/>
          <w:sz w:val="32"/>
          <w:szCs w:val="32"/>
        </w:rPr>
        <w:br/>
        <w:t xml:space="preserve">    根据昌</w:t>
      </w:r>
      <w:proofErr w:type="gramStart"/>
      <w:r w:rsidRPr="00926202">
        <w:rPr>
          <w:rStyle w:val="ad"/>
          <w:rFonts w:ascii="楷体" w:eastAsia="楷体" w:hAnsi="楷体" w:hint="eastAsia"/>
          <w:b w:val="0"/>
          <w:bCs w:val="0"/>
          <w:spacing w:val="-4"/>
          <w:sz w:val="32"/>
          <w:szCs w:val="32"/>
        </w:rPr>
        <w:t>州财社</w:t>
      </w:r>
      <w:proofErr w:type="gramEnd"/>
      <w:r w:rsidRPr="00926202">
        <w:rPr>
          <w:rStyle w:val="ad"/>
          <w:rFonts w:ascii="楷体" w:eastAsia="楷体" w:hAnsi="楷体" w:hint="eastAsia"/>
          <w:b w:val="0"/>
          <w:bCs w:val="0"/>
          <w:spacing w:val="-4"/>
          <w:sz w:val="32"/>
          <w:szCs w:val="32"/>
        </w:rPr>
        <w:t>（2022）85号文件，我单位于2023年1月28日拨付7.71万元财政专户。截至2023年7月31日已执行7.71万元，预算执行率100%。</w:t>
      </w:r>
      <w:r w:rsidRPr="00926202">
        <w:rPr>
          <w:rStyle w:val="ad"/>
          <w:rFonts w:ascii="楷体" w:eastAsia="楷体" w:hAnsi="楷体" w:hint="eastAsia"/>
          <w:b w:val="0"/>
          <w:bCs w:val="0"/>
          <w:spacing w:val="-4"/>
          <w:sz w:val="32"/>
          <w:szCs w:val="32"/>
        </w:rPr>
        <w:br/>
        <w:t>（二）绩效指标偏差</w:t>
      </w:r>
      <w:r w:rsidRPr="00926202">
        <w:rPr>
          <w:rStyle w:val="ad"/>
          <w:rFonts w:ascii="楷体" w:eastAsia="楷体" w:hAnsi="楷体" w:hint="eastAsia"/>
          <w:b w:val="0"/>
          <w:bCs w:val="0"/>
          <w:spacing w:val="-4"/>
          <w:sz w:val="32"/>
          <w:szCs w:val="32"/>
        </w:rPr>
        <w:br/>
        <w:t xml:space="preserve">      本项目绩效指标无偏差情况。</w:t>
      </w:r>
    </w:p>
    <w:p w14:paraId="2AD00AA1" w14:textId="77777777" w:rsidR="008A5117" w:rsidRPr="00926202" w:rsidRDefault="00000000">
      <w:pPr>
        <w:numPr>
          <w:ilvl w:val="0"/>
          <w:numId w:val="1"/>
        </w:numPr>
        <w:spacing w:line="540" w:lineRule="exact"/>
        <w:ind w:firstLine="640"/>
        <w:rPr>
          <w:rStyle w:val="ad"/>
          <w:rFonts w:ascii="黑体" w:eastAsia="黑体" w:hAnsi="黑体"/>
          <w:b w:val="0"/>
          <w:spacing w:val="-4"/>
          <w:sz w:val="32"/>
          <w:szCs w:val="32"/>
        </w:rPr>
      </w:pPr>
      <w:r w:rsidRPr="00926202">
        <w:rPr>
          <w:rStyle w:val="ad"/>
          <w:rFonts w:ascii="黑体" w:eastAsia="黑体" w:hAnsi="黑体" w:hint="eastAsia"/>
          <w:b w:val="0"/>
          <w:spacing w:val="-4"/>
          <w:sz w:val="32"/>
          <w:szCs w:val="32"/>
        </w:rPr>
        <w:t>主要经验及做法、存在的问题及原因分析</w:t>
      </w:r>
    </w:p>
    <w:p w14:paraId="0A3484BA" w14:textId="77777777" w:rsidR="008A5117" w:rsidRPr="00926202" w:rsidRDefault="00000000">
      <w:pPr>
        <w:spacing w:line="540" w:lineRule="exact"/>
        <w:ind w:firstLine="567"/>
        <w:rPr>
          <w:rFonts w:ascii="仿宋_GB2312" w:eastAsia="仿宋_GB2312"/>
          <w:spacing w:val="-4"/>
          <w:sz w:val="32"/>
          <w:szCs w:val="32"/>
        </w:rPr>
      </w:pPr>
      <w:r w:rsidRPr="00926202">
        <w:rPr>
          <w:rStyle w:val="ad"/>
          <w:rFonts w:ascii="楷体" w:eastAsia="楷体" w:hAnsi="楷体" w:hint="eastAsia"/>
          <w:b w:val="0"/>
          <w:bCs w:val="0"/>
          <w:spacing w:val="-4"/>
          <w:sz w:val="32"/>
          <w:szCs w:val="32"/>
        </w:rPr>
        <w:t>（1）是领导高度重视。专项资金预算下拨后，主要领导和分管领导高度重视，落实责任分工，确保项目顺利进行。</w:t>
      </w:r>
      <w:r w:rsidRPr="00926202">
        <w:rPr>
          <w:rStyle w:val="ad"/>
          <w:rFonts w:ascii="楷体" w:eastAsia="楷体" w:hAnsi="楷体" w:hint="eastAsia"/>
          <w:b w:val="0"/>
          <w:bCs w:val="0"/>
          <w:spacing w:val="-4"/>
          <w:sz w:val="32"/>
          <w:szCs w:val="32"/>
        </w:rPr>
        <w:br/>
        <w:t>（2）是管理愈加规范。制定了专项资金管理工作制度，明确了资金付款流程，统一了资金申请手续，做到了层层审核、层层负责、层层把关，付款全部经系统核发。</w:t>
      </w:r>
      <w:r w:rsidRPr="00926202">
        <w:rPr>
          <w:rStyle w:val="ad"/>
          <w:rFonts w:ascii="楷体" w:eastAsia="楷体" w:hAnsi="楷体" w:hint="eastAsia"/>
          <w:b w:val="0"/>
          <w:bCs w:val="0"/>
          <w:spacing w:val="-4"/>
          <w:sz w:val="32"/>
          <w:szCs w:val="32"/>
        </w:rPr>
        <w:br/>
        <w:t>（3）加强培训，提高工程管理水平。为提高工程管理人员对项目的管理水平，自治区医疗保障局制定了专门的发放标准与流程。为资金管理顺利完成项目建设奠定了坚实的基础。</w:t>
      </w:r>
      <w:r w:rsidRPr="00926202">
        <w:rPr>
          <w:rStyle w:val="ad"/>
          <w:rFonts w:ascii="楷体" w:eastAsia="楷体" w:hAnsi="楷体" w:hint="eastAsia"/>
          <w:b w:val="0"/>
          <w:bCs w:val="0"/>
          <w:spacing w:val="-4"/>
          <w:sz w:val="32"/>
          <w:szCs w:val="32"/>
        </w:rPr>
        <w:br/>
        <w:t>（4）进一步加强项目管理和协调服务，全力推进项目建设。按月定期支付待遇，进一步加强项目监管力度。每月定期督查项目投资进度、工程进度、资金来源和使用等推进情况，实行动态监管。进一步加强项目协调推动机制，协调帮助解决项目推进中的困难和问题。</w:t>
      </w:r>
      <w:r w:rsidRPr="00926202">
        <w:rPr>
          <w:rStyle w:val="ad"/>
          <w:rFonts w:ascii="楷体" w:eastAsia="楷体" w:hAnsi="楷体" w:hint="eastAsia"/>
          <w:b w:val="0"/>
          <w:bCs w:val="0"/>
          <w:spacing w:val="-4"/>
          <w:sz w:val="32"/>
          <w:szCs w:val="32"/>
        </w:rPr>
        <w:br/>
      </w:r>
      <w:r w:rsidRPr="00926202">
        <w:rPr>
          <w:rStyle w:val="ad"/>
          <w:rFonts w:ascii="楷体" w:eastAsia="楷体" w:hAnsi="楷体" w:hint="eastAsia"/>
          <w:b w:val="0"/>
          <w:bCs w:val="0"/>
          <w:spacing w:val="-4"/>
          <w:sz w:val="32"/>
          <w:szCs w:val="32"/>
        </w:rPr>
        <w:lastRenderedPageBreak/>
        <w:t>（5）木垒县各医疗基金严格按照政策规定的范围进行待遇发放，木垒县医疗保障局内设待遇科、稽核科，对各项基金的支付环节进行内控、内审，有效杜绝基金风险的发生。各项的支付采用自治区全程电子化收支平台，把所有业务纳入系统管理、监控中。</w:t>
      </w:r>
    </w:p>
    <w:p w14:paraId="1BD49CED" w14:textId="77777777" w:rsidR="008A5117" w:rsidRPr="00926202" w:rsidRDefault="00000000">
      <w:pPr>
        <w:spacing w:line="540" w:lineRule="exact"/>
        <w:ind w:firstLine="640"/>
        <w:rPr>
          <w:rStyle w:val="ad"/>
          <w:rFonts w:ascii="黑体" w:eastAsia="黑体" w:hAnsi="黑体"/>
          <w:b w:val="0"/>
          <w:spacing w:val="-4"/>
          <w:sz w:val="32"/>
          <w:szCs w:val="32"/>
        </w:rPr>
      </w:pPr>
      <w:r w:rsidRPr="00926202">
        <w:rPr>
          <w:rStyle w:val="ad"/>
          <w:rFonts w:ascii="黑体" w:eastAsia="黑体" w:hAnsi="黑体" w:hint="eastAsia"/>
          <w:b w:val="0"/>
          <w:spacing w:val="-4"/>
          <w:sz w:val="32"/>
          <w:szCs w:val="32"/>
        </w:rPr>
        <w:t>七、有关建议</w:t>
      </w:r>
    </w:p>
    <w:p w14:paraId="46950345" w14:textId="77777777" w:rsidR="008A5117" w:rsidRPr="00926202" w:rsidRDefault="00000000">
      <w:pPr>
        <w:spacing w:line="540" w:lineRule="exact"/>
        <w:ind w:firstLine="567"/>
        <w:rPr>
          <w:rStyle w:val="ad"/>
          <w:rFonts w:ascii="楷体" w:eastAsia="楷体" w:hAnsi="楷体"/>
          <w:spacing w:val="-4"/>
          <w:sz w:val="32"/>
          <w:szCs w:val="32"/>
        </w:rPr>
      </w:pPr>
      <w:r w:rsidRPr="00926202">
        <w:rPr>
          <w:rStyle w:val="ad"/>
          <w:rFonts w:ascii="楷体" w:eastAsia="楷体" w:hAnsi="楷体" w:hint="eastAsia"/>
          <w:b w:val="0"/>
          <w:bCs w:val="0"/>
          <w:spacing w:val="-4"/>
          <w:sz w:val="32"/>
          <w:szCs w:val="32"/>
        </w:rPr>
        <w:t>1.城乡居民医疗保险收不抵支，严格按照财务规定进行支付管理。</w:t>
      </w:r>
    </w:p>
    <w:p w14:paraId="5DAB395E" w14:textId="77777777" w:rsidR="008A5117" w:rsidRPr="00926202" w:rsidRDefault="00000000">
      <w:pPr>
        <w:spacing w:line="540" w:lineRule="exact"/>
        <w:ind w:firstLine="640"/>
        <w:rPr>
          <w:rStyle w:val="ad"/>
          <w:rFonts w:ascii="黑体" w:eastAsia="黑体" w:hAnsi="黑体"/>
          <w:b w:val="0"/>
          <w:spacing w:val="-4"/>
          <w:sz w:val="32"/>
          <w:szCs w:val="32"/>
        </w:rPr>
      </w:pPr>
      <w:r w:rsidRPr="00926202">
        <w:rPr>
          <w:rStyle w:val="ad"/>
          <w:rFonts w:ascii="黑体" w:eastAsia="黑体" w:hAnsi="黑体" w:hint="eastAsia"/>
          <w:b w:val="0"/>
          <w:spacing w:val="-4"/>
          <w:sz w:val="32"/>
          <w:szCs w:val="32"/>
        </w:rPr>
        <w:t>八、其他需要说明的问题</w:t>
      </w:r>
    </w:p>
    <w:p w14:paraId="0CC4BA0C" w14:textId="77777777" w:rsidR="008A5117" w:rsidRPr="00926202" w:rsidRDefault="00000000">
      <w:pPr>
        <w:spacing w:line="540" w:lineRule="exact"/>
        <w:ind w:firstLine="567"/>
        <w:rPr>
          <w:rStyle w:val="ad"/>
          <w:rFonts w:ascii="楷体" w:eastAsia="楷体" w:hAnsi="楷体"/>
          <w:b w:val="0"/>
          <w:bCs w:val="0"/>
          <w:spacing w:val="-4"/>
          <w:sz w:val="32"/>
          <w:szCs w:val="32"/>
        </w:rPr>
      </w:pPr>
      <w:r w:rsidRPr="00926202">
        <w:rPr>
          <w:rStyle w:val="ad"/>
          <w:rFonts w:ascii="楷体" w:eastAsia="楷体" w:hAnsi="楷体" w:hint="eastAsia"/>
          <w:b w:val="0"/>
          <w:bCs w:val="0"/>
          <w:spacing w:val="-4"/>
          <w:sz w:val="32"/>
          <w:szCs w:val="32"/>
        </w:rPr>
        <w:t>无</w:t>
      </w:r>
    </w:p>
    <w:p w14:paraId="72220B3D" w14:textId="77777777" w:rsidR="008A5117" w:rsidRDefault="008A5117">
      <w:pPr>
        <w:spacing w:line="540" w:lineRule="exact"/>
        <w:ind w:firstLine="567"/>
        <w:rPr>
          <w:rStyle w:val="ad"/>
          <w:rFonts w:ascii="仿宋" w:eastAsia="仿宋" w:hAnsi="仿宋"/>
          <w:b w:val="0"/>
          <w:spacing w:val="-4"/>
          <w:sz w:val="32"/>
          <w:szCs w:val="32"/>
        </w:rPr>
      </w:pPr>
    </w:p>
    <w:p w14:paraId="1F161BCC" w14:textId="77777777" w:rsidR="008A5117" w:rsidRDefault="008A5117">
      <w:pPr>
        <w:spacing w:line="540" w:lineRule="exact"/>
        <w:ind w:firstLine="567"/>
        <w:rPr>
          <w:rStyle w:val="ad"/>
          <w:rFonts w:ascii="仿宋" w:eastAsia="仿宋" w:hAnsi="仿宋"/>
          <w:b w:val="0"/>
          <w:spacing w:val="-4"/>
          <w:sz w:val="32"/>
          <w:szCs w:val="32"/>
        </w:rPr>
      </w:pPr>
    </w:p>
    <w:p w14:paraId="2E3525AC" w14:textId="77777777" w:rsidR="008A5117" w:rsidRDefault="008A5117">
      <w:pPr>
        <w:spacing w:line="540" w:lineRule="exact"/>
        <w:ind w:firstLine="567"/>
        <w:rPr>
          <w:rStyle w:val="ad"/>
          <w:rFonts w:ascii="仿宋" w:eastAsia="仿宋" w:hAnsi="仿宋"/>
          <w:b w:val="0"/>
          <w:spacing w:val="-4"/>
          <w:sz w:val="32"/>
          <w:szCs w:val="32"/>
        </w:rPr>
      </w:pPr>
    </w:p>
    <w:p w14:paraId="47F2F2AD" w14:textId="77777777" w:rsidR="008A5117" w:rsidRDefault="008A5117">
      <w:pPr>
        <w:spacing w:line="540" w:lineRule="exact"/>
        <w:ind w:firstLine="567"/>
        <w:rPr>
          <w:rStyle w:val="ad"/>
          <w:rFonts w:ascii="仿宋" w:eastAsia="仿宋" w:hAnsi="仿宋"/>
          <w:b w:val="0"/>
          <w:spacing w:val="-4"/>
          <w:sz w:val="32"/>
          <w:szCs w:val="32"/>
        </w:rPr>
      </w:pPr>
    </w:p>
    <w:p w14:paraId="4E54C3B8" w14:textId="77777777" w:rsidR="008A5117" w:rsidRDefault="008A5117">
      <w:pPr>
        <w:spacing w:line="540" w:lineRule="exact"/>
        <w:ind w:firstLine="567"/>
        <w:rPr>
          <w:rStyle w:val="ad"/>
          <w:rFonts w:ascii="仿宋" w:eastAsia="仿宋" w:hAnsi="仿宋"/>
          <w:b w:val="0"/>
          <w:spacing w:val="-4"/>
          <w:sz w:val="32"/>
          <w:szCs w:val="32"/>
        </w:rPr>
      </w:pPr>
    </w:p>
    <w:sectPr w:rsidR="008A5117">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759270" w14:textId="77777777" w:rsidR="001A2158" w:rsidRDefault="001A2158">
      <w:r>
        <w:separator/>
      </w:r>
    </w:p>
  </w:endnote>
  <w:endnote w:type="continuationSeparator" w:id="0">
    <w:p w14:paraId="1C9968DA" w14:textId="77777777" w:rsidR="001A2158" w:rsidRDefault="001A2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altName w:val="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11923151" w14:textId="77777777" w:rsidR="008A5117" w:rsidRDefault="00000000">
        <w:pPr>
          <w:pStyle w:val="a5"/>
          <w:jc w:val="center"/>
        </w:pPr>
        <w:r>
          <w:fldChar w:fldCharType="begin"/>
        </w:r>
        <w:r>
          <w:instrText>PAGE   \* MERGEFORMAT</w:instrText>
        </w:r>
        <w:r>
          <w:fldChar w:fldCharType="separate"/>
        </w:r>
        <w:r>
          <w:rPr>
            <w:lang w:val="zh-CN"/>
          </w:rPr>
          <w:t>2</w:t>
        </w:r>
        <w:r>
          <w:fldChar w:fldCharType="end"/>
        </w:r>
      </w:p>
    </w:sdtContent>
  </w:sdt>
  <w:p w14:paraId="307A9870" w14:textId="77777777" w:rsidR="008A5117" w:rsidRDefault="008A511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323B12" w14:textId="77777777" w:rsidR="001A2158" w:rsidRDefault="001A2158">
      <w:r>
        <w:separator/>
      </w:r>
    </w:p>
  </w:footnote>
  <w:footnote w:type="continuationSeparator" w:id="0">
    <w:p w14:paraId="19A18F46" w14:textId="77777777" w:rsidR="001A2158" w:rsidRDefault="001A21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16789222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A2158"/>
    <w:rsid w:val="001B3A40"/>
    <w:rsid w:val="00291BC0"/>
    <w:rsid w:val="00311DBE"/>
    <w:rsid w:val="004366A8"/>
    <w:rsid w:val="00502BA7"/>
    <w:rsid w:val="005162F1"/>
    <w:rsid w:val="00535153"/>
    <w:rsid w:val="00554F82"/>
    <w:rsid w:val="0056390D"/>
    <w:rsid w:val="005719B0"/>
    <w:rsid w:val="005D10D6"/>
    <w:rsid w:val="00855E3A"/>
    <w:rsid w:val="008A5117"/>
    <w:rsid w:val="0091457F"/>
    <w:rsid w:val="00922CB9"/>
    <w:rsid w:val="00926202"/>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27261"/>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A1A3321"/>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7592D"/>
  <w15:docId w15:val="{4F78BD94-B07E-42C3-88C3-FACCC1910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977</Words>
  <Characters>5574</Characters>
  <Application>Microsoft Office Word</Application>
  <DocSecurity>0</DocSecurity>
  <Lines>46</Lines>
  <Paragraphs>13</Paragraphs>
  <ScaleCrop>false</ScaleCrop>
  <Company/>
  <LinksUpToDate>false</LinksUpToDate>
  <CharactersWithSpaces>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cuiqi</cp:lastModifiedBy>
  <cp:revision>21</cp:revision>
  <cp:lastPrinted>2018-12-31T10:56:00Z</cp:lastPrinted>
  <dcterms:created xsi:type="dcterms:W3CDTF">2018-08-15T02:06:00Z</dcterms:created>
  <dcterms:modified xsi:type="dcterms:W3CDTF">2024-08-16T06:02:00Z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6008A1C8527C4B4A8EFA4E53649EFE16</vt:lpwstr>
  </property>
</Properties>
</file>